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生态环境局下属事业单位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年公开招聘事业单位人员岗位一览表</w:t>
      </w:r>
    </w:p>
    <w:tbl>
      <w:tblPr>
        <w:tblStyle w:val="6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机动车污染防治技术人员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十一级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202101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从事机动车污染防治和机动车排气污染监管系统管理等工作。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35周岁及以下，研究生学历，硕士及以上学位，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地球化学（A070902）、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大气物理学与大气环境（A070602）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年及以上工作经历。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固体废物污染防治技术人员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202102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从事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固体废物和化学品环境管理等相关工作。</w:t>
            </w: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研究生学历，硕士及以上学位，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环境科学（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083001）、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环境工程（A083002）、环境工程硕士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（专业硕士）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（A083003）专业。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广东省考试录用公务员专业目录</w:t>
      </w:r>
      <w:r>
        <w:rPr>
          <w:rFonts w:hint="eastAsia" w:ascii="仿宋_GB2312" w:eastAsia="仿宋_GB2312"/>
          <w:bCs/>
          <w:sz w:val="21"/>
          <w:szCs w:val="21"/>
          <w:highlight w:val="none"/>
        </w:rPr>
        <w:t>(202</w:t>
      </w:r>
      <w:r>
        <w:rPr>
          <w:rFonts w:hint="eastAsia" w:ascii="仿宋_GB2312" w:eastAsia="仿宋_GB2312"/>
          <w:bCs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_GB2312" w:eastAsia="仿宋_GB2312"/>
          <w:bCs/>
          <w:sz w:val="21"/>
          <w:szCs w:val="21"/>
          <w:highlight w:val="none"/>
        </w:rPr>
        <w:t>年版</w:t>
      </w:r>
      <w:r>
        <w:rPr>
          <w:rFonts w:hint="eastAsia" w:ascii="仿宋_GB2312" w:eastAsia="仿宋_GB2312"/>
          <w:bCs/>
          <w:sz w:val="21"/>
          <w:szCs w:val="21"/>
        </w:rPr>
        <w:t>)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2、岗位条件中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如35周岁及以下为1985年3月18日后出生</w:t>
      </w:r>
      <w:r>
        <w:rPr>
          <w:rFonts w:hint="eastAsia" w:ascii="仿宋_GB2312" w:hAnsi="宋体" w:eastAsia="仿宋_GB2312"/>
          <w:sz w:val="21"/>
          <w:szCs w:val="21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077" w:right="1800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40E7"/>
    <w:rsid w:val="202876E8"/>
    <w:rsid w:val="29704C2D"/>
    <w:rsid w:val="315E0E03"/>
    <w:rsid w:val="3D13104B"/>
    <w:rsid w:val="4FC2657E"/>
    <w:rsid w:val="568F40E7"/>
    <w:rsid w:val="797C6B7D"/>
    <w:rsid w:val="7BCF7E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2021-02-26T03:43:00Z</dcterms:created>
  <dc:creator>唐静明</dc:creator>
  <cp:lastModifiedBy>唐静明</cp:lastModifiedBy>
  <cp:lastPrinted>2021-03-03T06:56:00Z</cp:lastPrinted>
  <dcterms:modified xsi:type="dcterms:W3CDTF">2021-03-05T01:10:07Z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