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附件  </w:t>
      </w: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中山市2021年1-7月生态环境监测机构业务开展信息汇总表</w:t>
      </w:r>
      <w:bookmarkEnd w:id="0"/>
    </w:p>
    <w:tbl>
      <w:tblPr>
        <w:tblStyle w:val="5"/>
        <w:tblW w:w="14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095"/>
        <w:gridCol w:w="387"/>
        <w:gridCol w:w="805"/>
        <w:gridCol w:w="1140"/>
        <w:gridCol w:w="1188"/>
        <w:gridCol w:w="1092"/>
        <w:gridCol w:w="936"/>
        <w:gridCol w:w="1632"/>
        <w:gridCol w:w="1016"/>
        <w:gridCol w:w="1548"/>
        <w:gridCol w:w="207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77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填报单位（公章）：</w:t>
            </w:r>
          </w:p>
        </w:tc>
        <w:tc>
          <w:tcPr>
            <w:tcW w:w="5161" w:type="dxa"/>
            <w:gridSpan w:val="5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填报日期：</w:t>
            </w:r>
          </w:p>
        </w:tc>
        <w:tc>
          <w:tcPr>
            <w:tcW w:w="4644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720" w:hRule="atLeast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监测对象所在地</w:t>
            </w:r>
          </w:p>
        </w:tc>
        <w:tc>
          <w:tcPr>
            <w:tcW w:w="11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报告编号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委托单位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报告签发日期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采样日期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采样人员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业务类型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是否涉及含重金属水质监测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是否涉及含VOCs/NMHC废气监测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60" w:hRule="atLeast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1"/>
              <w:widowControl/>
              <w:ind w:firstLine="0" w:firstLineChars="0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□是□否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60" w:hRule="atLeast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1"/>
              <w:widowControl/>
              <w:ind w:firstLine="0" w:firstLineChars="0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□是□否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60" w:hRule="atLeast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1"/>
              <w:widowControl/>
              <w:ind w:firstLine="0" w:firstLineChars="0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□是□否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60" w:hRule="atLeast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1"/>
              <w:widowControl/>
              <w:ind w:firstLine="0" w:firstLineChars="0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□是□否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□是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60" w:hRule="atLeast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1"/>
              <w:widowControl/>
              <w:ind w:firstLine="0" w:firstLineChars="0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□是□否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60" w:hRule="atLeast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1"/>
              <w:widowControl/>
              <w:ind w:firstLine="0" w:firstLineChars="0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□是□否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60" w:hRule="atLeast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1"/>
              <w:widowControl/>
              <w:ind w:firstLine="0" w:firstLineChars="0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□是□否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60" w:hRule="atLeast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1"/>
              <w:widowControl/>
              <w:ind w:firstLine="0" w:firstLineChars="0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□是□否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60" w:hRule="atLeast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11"/>
              <w:widowControl/>
              <w:ind w:firstLine="0" w:firstLineChars="0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□是□否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60" w:hRule="atLeast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...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备注：1、录入后删除该处备注信息；</w:t>
      </w:r>
    </w:p>
    <w:p>
      <w:pPr>
        <w:ind w:firstLine="720" w:firstLineChars="30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2</w:t>
      </w:r>
      <w:r>
        <w:rPr>
          <w:rFonts w:hint="eastAsia" w:ascii="仿宋" w:hAnsi="仿宋" w:eastAsia="仿宋" w:cs="仿宋"/>
          <w:sz w:val="24"/>
        </w:rPr>
        <w:t>、监测对象所在地填城市名称；</w:t>
      </w:r>
    </w:p>
    <w:p>
      <w:pPr>
        <w:ind w:firstLine="720" w:firstLineChars="30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3</w:t>
      </w:r>
      <w:r>
        <w:rPr>
          <w:rFonts w:hint="eastAsia" w:ascii="仿宋" w:hAnsi="仿宋" w:eastAsia="仿宋" w:cs="仿宋"/>
          <w:sz w:val="24"/>
        </w:rPr>
        <w:t>、业务类型：环评、验收、场调、自行监测、自送样、其他；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ascii="仿宋" w:hAnsi="仿宋" w:eastAsia="仿宋" w:cs="仿宋"/>
          <w:sz w:val="24"/>
        </w:rPr>
        <w:t xml:space="preserve">     4</w:t>
      </w:r>
      <w:r>
        <w:rPr>
          <w:rFonts w:hint="eastAsia" w:ascii="仿宋" w:hAnsi="仿宋" w:eastAsia="仿宋" w:cs="仿宋"/>
          <w:sz w:val="24"/>
        </w:rPr>
        <w:t>、重金属项目：铜、镍、铅、砷、汞、镉、铬、锌；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ascii="仿宋" w:hAnsi="仿宋" w:eastAsia="仿宋" w:cs="仿宋"/>
          <w:sz w:val="24"/>
        </w:rPr>
        <w:t xml:space="preserve">     5</w:t>
      </w:r>
      <w:r>
        <w:rPr>
          <w:rFonts w:hint="eastAsia" w:ascii="仿宋" w:hAnsi="仿宋" w:eastAsia="仿宋" w:cs="仿宋"/>
          <w:sz w:val="24"/>
        </w:rPr>
        <w:t>、V</w:t>
      </w:r>
      <w:r>
        <w:rPr>
          <w:rFonts w:ascii="仿宋" w:hAnsi="仿宋" w:eastAsia="仿宋" w:cs="仿宋"/>
          <w:sz w:val="24"/>
        </w:rPr>
        <w:t>OC</w:t>
      </w:r>
      <w:r>
        <w:rPr>
          <w:rFonts w:hint="eastAsia" w:ascii="仿宋" w:hAnsi="仿宋" w:eastAsia="仿宋" w:cs="仿宋"/>
          <w:sz w:val="24"/>
        </w:rPr>
        <w:t>s、</w:t>
      </w:r>
      <w:r>
        <w:rPr>
          <w:rFonts w:ascii="仿宋" w:hAnsi="仿宋" w:eastAsia="仿宋" w:cs="仿宋"/>
          <w:sz w:val="24"/>
        </w:rPr>
        <w:t>NMHC</w:t>
      </w:r>
      <w:r>
        <w:rPr>
          <w:rFonts w:hint="eastAsia" w:ascii="仿宋" w:hAnsi="仿宋" w:eastAsia="仿宋" w:cs="仿宋"/>
          <w:sz w:val="24"/>
        </w:rPr>
        <w:t>项目：苯系物、挥发性有机物、非甲烷总烃；</w:t>
      </w:r>
    </w:p>
    <w:p>
      <w:pPr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6、汇总表纸质版需加盖填报单位公章及骑缝章。</w:t>
      </w:r>
    </w:p>
    <w:p>
      <w:pPr>
        <w:rPr>
          <w:rFonts w:ascii="仿宋" w:hAnsi="仿宋" w:eastAsia="仿宋" w:cs="仿宋"/>
          <w:sz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716043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6A2F67"/>
    <w:multiLevelType w:val="multilevel"/>
    <w:tmpl w:val="496A2F67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37D90"/>
    <w:rsid w:val="000B66A0"/>
    <w:rsid w:val="00242830"/>
    <w:rsid w:val="002774DC"/>
    <w:rsid w:val="005E5F48"/>
    <w:rsid w:val="008F354D"/>
    <w:rsid w:val="00965D48"/>
    <w:rsid w:val="009E78E2"/>
    <w:rsid w:val="00AA5195"/>
    <w:rsid w:val="00D23507"/>
    <w:rsid w:val="00DA545E"/>
    <w:rsid w:val="00EA7542"/>
    <w:rsid w:val="00ED375E"/>
    <w:rsid w:val="00EE1B86"/>
    <w:rsid w:val="00FC7AC3"/>
    <w:rsid w:val="043707B6"/>
    <w:rsid w:val="1DE37D90"/>
    <w:rsid w:val="21552B7C"/>
    <w:rsid w:val="23877B9B"/>
    <w:rsid w:val="2E284F00"/>
    <w:rsid w:val="365F0450"/>
    <w:rsid w:val="3BC63E44"/>
    <w:rsid w:val="583F406F"/>
    <w:rsid w:val="78392FF3"/>
    <w:rsid w:val="7E5B77A8"/>
    <w:rsid w:val="7F732A7F"/>
    <w:rsid w:val="7F9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20" w:lineRule="exact"/>
      <w:jc w:val="center"/>
    </w:pPr>
    <w:rPr>
      <w:rFonts w:ascii="Times New Roman" w:hAnsi="Times New Roman" w:eastAsia="宋体" w:cs="Times New Roman"/>
      <w:sz w:val="30"/>
      <w:szCs w:val="24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11"/>
    <w:basedOn w:val="6"/>
    <w:qFormat/>
    <w:uiPriority w:val="0"/>
    <w:rPr>
      <w:rFonts w:hint="eastAsia" w:ascii="等线" w:hAnsi="等线" w:eastAsia="等线" w:cs="等线"/>
      <w:color w:val="000000"/>
      <w:sz w:val="28"/>
      <w:szCs w:val="28"/>
      <w:u w:val="none"/>
    </w:rPr>
  </w:style>
  <w:style w:type="character" w:customStyle="1" w:styleId="8">
    <w:name w:val="font01"/>
    <w:basedOn w:val="6"/>
    <w:uiPriority w:val="0"/>
    <w:rPr>
      <w:rFonts w:hint="eastAsia" w:ascii="等线" w:hAnsi="等线" w:eastAsia="等线" w:cs="等线"/>
      <w:color w:val="000000"/>
      <w:sz w:val="28"/>
      <w:szCs w:val="28"/>
      <w:u w:val="single"/>
    </w:rPr>
  </w:style>
  <w:style w:type="character" w:customStyle="1" w:styleId="9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931</Characters>
  <Lines>7</Lines>
  <Paragraphs>2</Paragraphs>
  <TotalTime>1</TotalTime>
  <ScaleCrop>false</ScaleCrop>
  <LinksUpToDate>false</LinksUpToDate>
  <CharactersWithSpaces>1092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2021-08-04T06:00:00Z</dcterms:created>
  <dc:creator>颖丽</dc:creator>
  <cp:lastModifiedBy>简慧</cp:lastModifiedBy>
  <dcterms:modified xsi:type="dcterms:W3CDTF">2021-08-05T01:36:16Z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