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各部门资料收集联系人</w:t>
      </w:r>
    </w:p>
    <w:tbl>
      <w:tblPr>
        <w:tblStyle w:val="3"/>
        <w:tblW w:w="9553" w:type="dxa"/>
        <w:tblInd w:w="-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200"/>
        <w:gridCol w:w="1546"/>
        <w:gridCol w:w="1523"/>
        <w:gridCol w:w="2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类型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负责部门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联系人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8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无废酒店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市商务局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关倚文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89892290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guanyiwen@zsboc.gov.cn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无废餐馆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市商务局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关倚文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89892290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guanyiwen@zsboc.gov.cn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无废商场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市商务局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关倚文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89892290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guanyiwen@zsboc.gov.cn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无废公园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市城管执法局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汤志伟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88331920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  <w:t>605124169@qq.com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无废学校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市教育技术中心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赖建沅  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89989338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106571866@qq.com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无废工厂</w:t>
            </w:r>
          </w:p>
        </w:tc>
        <w:tc>
          <w:tcPr>
            <w:tcW w:w="2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市生态环境局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袁素芬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88228529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zsstgf1221@126.com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无废园区</w:t>
            </w:r>
          </w:p>
        </w:tc>
        <w:tc>
          <w:tcPr>
            <w:tcW w:w="22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市生态环境局</w:t>
            </w:r>
          </w:p>
        </w:tc>
        <w:tc>
          <w:tcPr>
            <w:tcW w:w="154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袁素芬</w:t>
            </w:r>
          </w:p>
        </w:tc>
        <w:tc>
          <w:tcPr>
            <w:tcW w:w="152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88228529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zsstgf1221@126.com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2544C"/>
    <w:rsid w:val="1EAA309C"/>
    <w:rsid w:val="22DB7FF0"/>
    <w:rsid w:val="26346351"/>
    <w:rsid w:val="383A1F89"/>
    <w:rsid w:val="5D42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2023-03-20T02:36:00Z</dcterms:created>
  <dc:creator>袁素芬</dc:creator>
  <cp:lastModifiedBy>袁素芬</cp:lastModifiedBy>
  <dcterms:modified xsi:type="dcterms:W3CDTF">2023-03-20T09:26:58Z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34F75B41704448BAB9FBC1B93C44FBEC</vt:lpwstr>
  </property>
</Properties>
</file>