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4"/>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2018</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人：中山市古镇开翔五金门市部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法定代表人：区钦强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所：中山市古镇镇冈南村工业大道中22号首层之三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统一社会信用代码：92442000MA55W3PE7Q</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中山市古镇开翔五金门市部（以下简称为“你公司”）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2023年10月25日，环境执法人员对你公司进行现场检查发现，你公司五金拉丝项目环境影响报告表未经批准，于2023年5月擅自开工建设，并已建成投入生产使用，从事铁丝加工、销售。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上述行为违反了</w:t>
      </w:r>
      <w:r>
        <w:rPr>
          <w:rFonts w:hint="default" w:ascii="仿宋_GB2312" w:hAnsi="仿宋_GB2312" w:eastAsia="仿宋_GB2312" w:cs="仿宋_GB2312"/>
          <w:color w:val="000000"/>
          <w:kern w:val="2"/>
          <w:sz w:val="32"/>
          <w:szCs w:val="32"/>
          <w:lang w:val="en-US" w:eastAsia="zh-CN" w:bidi="ar-SA"/>
        </w:rPr>
        <w:t>《中华人民共和国环境影响评价法》第二十五条</w:t>
      </w:r>
      <w:r>
        <w:rPr>
          <w:rFonts w:hint="eastAsia" w:ascii="仿宋_GB2312" w:hAnsi="仿宋_GB2312" w:eastAsia="仿宋_GB2312" w:cs="仿宋_GB2312"/>
          <w:color w:val="000000"/>
          <w:kern w:val="2"/>
          <w:sz w:val="32"/>
          <w:szCs w:val="32"/>
          <w:lang w:val="en-US" w:eastAsia="zh-CN" w:bidi="ar-SA"/>
        </w:rPr>
        <w:t>“</w:t>
      </w:r>
      <w:r>
        <w:rPr>
          <w:rFonts w:hint="default" w:ascii="仿宋_GB2312" w:hAnsi="仿宋_GB2312" w:eastAsia="仿宋_GB2312" w:cs="仿宋_GB2312"/>
          <w:color w:val="000000"/>
          <w:kern w:val="2"/>
          <w:sz w:val="32"/>
          <w:szCs w:val="32"/>
          <w:lang w:val="en-US" w:eastAsia="zh-CN" w:bidi="ar-SA"/>
        </w:rPr>
        <w:t>建设项目的环境影响评价文件未依法经审批部门审查或者审查后未予批准的，建设单位不得开工建设。</w:t>
      </w:r>
      <w:r>
        <w:rPr>
          <w:rFonts w:hint="eastAsia" w:ascii="仿宋_GB2312" w:hAnsi="仿宋_GB2312" w:eastAsia="仿宋_GB2312" w:cs="仿宋_GB2312"/>
          <w:color w:val="000000"/>
          <w:kern w:val="2"/>
          <w:sz w:val="32"/>
          <w:szCs w:val="32"/>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2023年10月25日制作的《中山市生态环境局现场检查笔录》及现场检查照片</w:t>
      </w:r>
      <w:r>
        <w:rPr>
          <w:rFonts w:hint="default" w:ascii="仿宋_GB2312" w:hAnsi="仿宋_GB2312" w:eastAsia="仿宋_GB2312" w:cs="仿宋_GB2312"/>
          <w:color w:val="000000"/>
          <w:kern w:val="2"/>
          <w:sz w:val="32"/>
          <w:szCs w:val="32"/>
          <w:lang w:val="en" w:eastAsia="zh-CN" w:bidi="ar-SA"/>
        </w:rPr>
        <w:t>视频</w:t>
      </w:r>
      <w:r>
        <w:rPr>
          <w:rFonts w:hint="eastAsia" w:ascii="仿宋_GB2312" w:hAnsi="仿宋_GB2312" w:eastAsia="仿宋_GB2312" w:cs="仿宋_GB2312"/>
          <w:color w:val="212B36"/>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212B36"/>
          <w:sz w:val="32"/>
          <w:szCs w:val="32"/>
          <w:shd w:val="clear" w:color="auto" w:fill="FFFFFF"/>
          <w:lang w:eastAsia="zh-CN"/>
        </w:rPr>
        <w:t>—</w:t>
      </w:r>
      <w:r>
        <w:rPr>
          <w:rFonts w:hint="eastAsia" w:ascii="仿宋_GB2312" w:hAnsi="仿宋_GB2312" w:eastAsia="仿宋_GB2312" w:cs="仿宋_GB2312"/>
          <w:color w:val="000000"/>
          <w:kern w:val="2"/>
          <w:sz w:val="32"/>
          <w:szCs w:val="32"/>
          <w:lang w:val="en-US" w:eastAsia="zh-CN" w:bidi="ar-SA"/>
        </w:rPr>
        <w:t>2023年10月28日制作的《中山市古镇镇人民政府现场检查笔录》及照片证据</w:t>
      </w:r>
      <w:r>
        <w:rPr>
          <w:rFonts w:hint="eastAsia" w:ascii="仿宋_GB2312" w:hAnsi="仿宋_GB2312" w:eastAsia="仿宋_GB2312" w:cs="仿宋_GB2312"/>
          <w:color w:val="212B36"/>
          <w:sz w:val="32"/>
          <w:szCs w:val="32"/>
          <w:shd w:val="clear" w:color="auto" w:fill="FFFFFF"/>
          <w:lang w:eastAsia="zh-CN"/>
        </w:rPr>
        <w:t>；</w:t>
      </w:r>
    </w:p>
    <w:p>
      <w:pPr>
        <w:pStyle w:val="2"/>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212B36"/>
          <w:sz w:val="32"/>
          <w:szCs w:val="32"/>
          <w:shd w:val="clear" w:color="auto" w:fill="FFFFFF"/>
          <w:lang w:eastAsia="zh-CN"/>
        </w:rPr>
        <w:t>—</w:t>
      </w:r>
      <w:r>
        <w:rPr>
          <w:rFonts w:hint="eastAsia" w:ascii="仿宋_GB2312" w:hAnsi="仿宋_GB2312" w:eastAsia="仿宋_GB2312" w:cs="仿宋_GB2312"/>
          <w:color w:val="000000"/>
          <w:kern w:val="2"/>
          <w:sz w:val="32"/>
          <w:szCs w:val="32"/>
          <w:lang w:val="en-US" w:eastAsia="zh-CN" w:bidi="ar-SA"/>
        </w:rPr>
        <w:t>2023年10月25日、11月13日对区钦强制作的《中山市古镇镇人民政府询问笔录》；</w:t>
      </w:r>
    </w:p>
    <w:p>
      <w:pPr>
        <w:pStyle w:val="4"/>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212B36"/>
          <w:sz w:val="32"/>
          <w:szCs w:val="32"/>
          <w:shd w:val="clear" w:color="auto" w:fill="FFFFFF"/>
          <w:lang w:eastAsia="zh-CN"/>
        </w:rPr>
        <w:t>—</w:t>
      </w:r>
      <w:r>
        <w:rPr>
          <w:rFonts w:hint="eastAsia" w:ascii="仿宋_GB2312" w:hAnsi="仿宋_GB2312" w:eastAsia="仿宋_GB2312" w:cs="仿宋_GB2312"/>
          <w:color w:val="000000"/>
          <w:kern w:val="2"/>
          <w:sz w:val="32"/>
          <w:szCs w:val="32"/>
          <w:lang w:val="en-US" w:eastAsia="zh-CN" w:bidi="ar-SA"/>
        </w:rPr>
        <w:t>2024年1月9日对区钦强制作的《中山市生态环境局调查询问笔录》</w:t>
      </w:r>
      <w:r>
        <w:rPr>
          <w:rFonts w:hint="eastAsia" w:ascii="仿宋_GB2312" w:hAnsi="仿宋_GB2312" w:eastAsia="仿宋_GB2312" w:cs="仿宋_GB2312"/>
          <w:color w:val="212B36"/>
          <w:kern w:val="2"/>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auto"/>
          <w:sz w:val="32"/>
          <w:szCs w:val="32"/>
          <w:lang w:eastAsia="zh-CN"/>
        </w:rPr>
        <w:t>你公司未向我局提出陈述申辩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[2024]2010号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）及邮寄返单等材料为证。</w:t>
      </w:r>
    </w:p>
    <w:p>
      <w:pPr>
        <w:pStyle w:val="7"/>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w:t>
      </w:r>
      <w:r>
        <w:rPr>
          <w:rFonts w:hint="default" w:ascii="仿宋_GB2312" w:hAnsi="仿宋_GB2312" w:eastAsia="仿宋_GB2312" w:cs="仿宋_GB2312"/>
          <w:color w:val="000000"/>
          <w:kern w:val="2"/>
          <w:sz w:val="32"/>
          <w:szCs w:val="32"/>
          <w:lang w:val="en-US" w:eastAsia="zh-CN" w:bidi="ar-SA"/>
        </w:rPr>
        <w:t>《中华人民共和国环境影响评价法》第三十一条第一款、第二款</w:t>
      </w:r>
      <w:r>
        <w:rPr>
          <w:rFonts w:hint="eastAsia" w:ascii="仿宋_GB2312" w:hAnsi="仿宋_GB2312" w:eastAsia="仿宋_GB2312" w:cs="仿宋_GB2312"/>
          <w:color w:val="000000"/>
          <w:kern w:val="2"/>
          <w:sz w:val="32"/>
          <w:szCs w:val="32"/>
          <w:lang w:val="en-US" w:eastAsia="zh-CN" w:bidi="ar-SA"/>
        </w:rPr>
        <w:t>，并对照《中山市生态环境领域行政处罚自由裁量表》第一章第一条1.1裁量标准，根据你公司违法行为的事实、性质、情节、社会危害程度和相关证据：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对你公司处罚款人民币</w:t>
      </w:r>
      <w:r>
        <w:rPr>
          <w:rFonts w:hint="eastAsia" w:ascii="仿宋_GB2312" w:hAnsi="仿宋_GB2312" w:eastAsia="仿宋_GB2312" w:cs="仿宋_GB2312"/>
          <w:color w:val="000000"/>
          <w:kern w:val="2"/>
          <w:sz w:val="32"/>
          <w:szCs w:val="32"/>
          <w:lang w:val="en" w:eastAsia="zh-CN" w:bidi="ar-SA"/>
        </w:rPr>
        <w:t>一千一百四十元</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21</w:t>
      </w:r>
      <w:bookmarkStart w:id="0" w:name="_GoBack"/>
      <w:bookmarkEnd w:id="0"/>
      <w:r>
        <w:rPr>
          <w:rFonts w:hint="eastAsia" w:ascii="仿宋_GB2312" w:hAnsi="宋体" w:eastAsia="仿宋_GB2312"/>
          <w:color w:val="auto"/>
          <w:sz w:val="32"/>
          <w:szCs w:val="32"/>
          <w:lang w:val="en-US" w:eastAsia="zh-CN"/>
        </w:rPr>
        <w:t>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224E1DD2"/>
    <w:rsid w:val="26CC8D5D"/>
    <w:rsid w:val="2FCB079D"/>
    <w:rsid w:val="319624AE"/>
    <w:rsid w:val="32662CCF"/>
    <w:rsid w:val="32ABB98C"/>
    <w:rsid w:val="337F3BF0"/>
    <w:rsid w:val="3BD62C0E"/>
    <w:rsid w:val="3DDF2492"/>
    <w:rsid w:val="3E3FCDF1"/>
    <w:rsid w:val="4C24147D"/>
    <w:rsid w:val="54BC5FF6"/>
    <w:rsid w:val="5693C8CA"/>
    <w:rsid w:val="59A06716"/>
    <w:rsid w:val="59F043DA"/>
    <w:rsid w:val="5ACD514B"/>
    <w:rsid w:val="5F7FDD9E"/>
    <w:rsid w:val="61B54FC3"/>
    <w:rsid w:val="6B8E1F8B"/>
    <w:rsid w:val="6EFB08D0"/>
    <w:rsid w:val="6F1434F6"/>
    <w:rsid w:val="6FFF7014"/>
    <w:rsid w:val="73AB2BD5"/>
    <w:rsid w:val="7A87234B"/>
    <w:rsid w:val="7BB757F8"/>
    <w:rsid w:val="7CFFE4D0"/>
    <w:rsid w:val="7EF7DAE3"/>
    <w:rsid w:val="7EFF0553"/>
    <w:rsid w:val="7FEE7A53"/>
    <w:rsid w:val="A9BFC309"/>
    <w:rsid w:val="AF17A43C"/>
    <w:rsid w:val="B7EF06F4"/>
    <w:rsid w:val="CEABAE2F"/>
    <w:rsid w:val="DE7EACE1"/>
    <w:rsid w:val="E9DF3EA7"/>
    <w:rsid w:val="F47D270E"/>
    <w:rsid w:val="F7BB8D18"/>
    <w:rsid w:val="FB65418C"/>
    <w:rsid w:val="FBB3A150"/>
    <w:rsid w:val="FBBE6F0A"/>
    <w:rsid w:val="FE76D3AA"/>
    <w:rsid w:val="FFFB08F7"/>
    <w:rsid w:val="FFFDEA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Body Text Indent"/>
    <w:basedOn w:val="1"/>
    <w:qFormat/>
    <w:uiPriority w:val="0"/>
    <w:pPr>
      <w:ind w:firstLine="570"/>
    </w:pPr>
    <w:rPr>
      <w:sz w:val="28"/>
    </w:rPr>
  </w:style>
  <w:style w:type="paragraph" w:styleId="4">
    <w:name w:val="Body Text Indent 2"/>
    <w:basedOn w:val="1"/>
    <w:qFormat/>
    <w:uiPriority w:val="0"/>
    <w:pPr>
      <w:spacing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2022-09-09T16:35:00Z</dcterms:created>
  <dc:creator>WPS_1561811017</dc:creator>
  <cp:lastModifiedBy>user</cp:lastModifiedBy>
  <cp:lastPrinted>2023-06-14T11:00:00Z</cp:lastPrinted>
  <dcterms:modified xsi:type="dcterms:W3CDTF">2024-03-21T11:10:35Z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2C542E272A604A1BA5912113C9F4335B</vt:lpwstr>
  </property>
</Properties>
</file>