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群众信访举报转办和边督边改公开情况一览表（第三十二批2021年10月3日）</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185"/>
        <w:gridCol w:w="2152"/>
        <w:gridCol w:w="894"/>
        <w:gridCol w:w="684"/>
        <w:gridCol w:w="3488"/>
        <w:gridCol w:w="712"/>
        <w:gridCol w:w="2428"/>
        <w:gridCol w:w="697"/>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1185"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受理编号</w:t>
            </w:r>
          </w:p>
        </w:tc>
        <w:tc>
          <w:tcPr>
            <w:tcW w:w="2152"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交办问题基本情况</w:t>
            </w:r>
          </w:p>
        </w:tc>
        <w:tc>
          <w:tcPr>
            <w:tcW w:w="894"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行政区域</w:t>
            </w:r>
          </w:p>
        </w:tc>
        <w:tc>
          <w:tcPr>
            <w:tcW w:w="684"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污染类型</w:t>
            </w:r>
          </w:p>
        </w:tc>
        <w:tc>
          <w:tcPr>
            <w:tcW w:w="3488"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调查核实情况</w:t>
            </w:r>
          </w:p>
        </w:tc>
        <w:tc>
          <w:tcPr>
            <w:tcW w:w="712"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是否属实</w:t>
            </w:r>
          </w:p>
        </w:tc>
        <w:tc>
          <w:tcPr>
            <w:tcW w:w="2428"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处理和整改情况</w:t>
            </w:r>
          </w:p>
        </w:tc>
        <w:tc>
          <w:tcPr>
            <w:tcW w:w="697"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是否办结</w:t>
            </w:r>
          </w:p>
        </w:tc>
        <w:tc>
          <w:tcPr>
            <w:tcW w:w="1087"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责任人被处理情况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1185" w:type="dxa"/>
            <w:vAlign w:val="center"/>
          </w:tcPr>
          <w:p>
            <w:pPr>
              <w:spacing w:line="300" w:lineRule="exact"/>
              <w:jc w:val="center"/>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X2GD202109270470</w:t>
            </w:r>
          </w:p>
        </w:tc>
        <w:tc>
          <w:tcPr>
            <w:tcW w:w="2152" w:type="dxa"/>
            <w:vAlign w:val="center"/>
          </w:tcPr>
          <w:p>
            <w:pPr>
              <w:spacing w:line="300" w:lineRule="exact"/>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中山市东区街道新鳌岭社区兴文路13号整条街的餐饮店（信件中没有具体餐饮店名称）充满油烟味，影响环境。</w:t>
            </w:r>
          </w:p>
        </w:tc>
        <w:tc>
          <w:tcPr>
            <w:tcW w:w="894" w:type="dxa"/>
            <w:vAlign w:val="center"/>
          </w:tcPr>
          <w:p>
            <w:pPr>
              <w:widowControl/>
              <w:spacing w:line="300" w:lineRule="exact"/>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中山市东区街道</w:t>
            </w:r>
          </w:p>
        </w:tc>
        <w:tc>
          <w:tcPr>
            <w:tcW w:w="684" w:type="dxa"/>
            <w:vAlign w:val="center"/>
          </w:tcPr>
          <w:p>
            <w:pPr>
              <w:spacing w:line="300" w:lineRule="exact"/>
              <w:jc w:val="center"/>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大气</w:t>
            </w:r>
          </w:p>
        </w:tc>
        <w:tc>
          <w:tcPr>
            <w:tcW w:w="3488" w:type="dxa"/>
            <w:vAlign w:val="center"/>
          </w:tcPr>
          <w:p>
            <w:pPr>
              <w:spacing w:line="300" w:lineRule="exact"/>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9月26日下午，东区街道生态环境保护局已联合新鳌岭社区对帝璟东方小区范围内餐饮企业进行排查，排查出该区域共有6家从事餐饮服务的企业，其中2家为面包西饼店，其余4家分别为：中山市煲饭餐饮管理有限公司、龙丽生鲜食品有限公司、中山市东区夫子道台式寿司店和中山市东区天天多满粥店。现场核查发现，中山市东区夫子道台式寿司店和中山市东区天天多满粥店的部分菜品在加工过程中产生油烟，未配套专用烟道。其余餐饮企业均不含产生油烟工序。</w:t>
            </w:r>
          </w:p>
          <w:p>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9月26日下午，东区街道生态</w:t>
            </w:r>
            <w:r>
              <w:rPr>
                <w:rFonts w:hint="eastAsia" w:asciiTheme="majorEastAsia" w:hAnsiTheme="majorEastAsia" w:eastAsiaTheme="majorEastAsia" w:cstheme="majorEastAsia"/>
                <w:spacing w:val="-6"/>
                <w:kern w:val="0"/>
                <w:szCs w:val="21"/>
                <w:lang w:eastAsia="zh-CN"/>
              </w:rPr>
              <w:t>环境</w:t>
            </w:r>
            <w:r>
              <w:rPr>
                <w:rFonts w:hint="eastAsia" w:asciiTheme="majorEastAsia" w:hAnsiTheme="majorEastAsia" w:eastAsiaTheme="majorEastAsia" w:cstheme="majorEastAsia"/>
                <w:spacing w:val="-6"/>
                <w:kern w:val="0"/>
                <w:szCs w:val="21"/>
              </w:rPr>
              <w:t>局执法人员对产生油烟且无专用烟道的2家餐饮企业进行了调查取证，并现场发出了《责令改正通知书》，要求餐饮企业在10月4日前改正违法行为，执法人员将持续跟进其整改落实情况。9月28日现场检查2家餐饮企业正在重新制定餐饮项目，即取消会产生油烟的餐饮项目。</w:t>
            </w:r>
          </w:p>
        </w:tc>
        <w:tc>
          <w:tcPr>
            <w:tcW w:w="712"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部分属实</w:t>
            </w:r>
          </w:p>
        </w:tc>
        <w:tc>
          <w:tcPr>
            <w:tcW w:w="2428" w:type="dxa"/>
            <w:vAlign w:val="center"/>
          </w:tcPr>
          <w:p>
            <w:pPr>
              <w:spacing w:line="300" w:lineRule="exact"/>
              <w:ind w:firstLine="398" w:firstLineChars="200"/>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b/>
                <w:bCs/>
                <w:spacing w:val="-6"/>
                <w:kern w:val="0"/>
                <w:szCs w:val="21"/>
              </w:rPr>
              <w:t>立行立改：</w:t>
            </w:r>
            <w:r>
              <w:rPr>
                <w:rFonts w:hint="eastAsia" w:asciiTheme="majorEastAsia" w:hAnsiTheme="majorEastAsia" w:eastAsiaTheme="majorEastAsia" w:cstheme="majorEastAsia"/>
                <w:spacing w:val="-6"/>
                <w:kern w:val="0"/>
                <w:szCs w:val="21"/>
              </w:rPr>
              <w:t>9月28日东区街道生态</w:t>
            </w:r>
            <w:r>
              <w:rPr>
                <w:rFonts w:hint="eastAsia" w:asciiTheme="majorEastAsia" w:hAnsiTheme="majorEastAsia" w:eastAsiaTheme="majorEastAsia" w:cstheme="majorEastAsia"/>
                <w:spacing w:val="-6"/>
                <w:kern w:val="0"/>
                <w:szCs w:val="21"/>
                <w:lang w:eastAsia="zh-CN"/>
              </w:rPr>
              <w:t>环境</w:t>
            </w:r>
            <w:r>
              <w:rPr>
                <w:rFonts w:hint="eastAsia" w:asciiTheme="majorEastAsia" w:hAnsiTheme="majorEastAsia" w:eastAsiaTheme="majorEastAsia" w:cstheme="majorEastAsia"/>
                <w:spacing w:val="-6"/>
                <w:kern w:val="0"/>
                <w:szCs w:val="21"/>
              </w:rPr>
              <w:t>局执法人员在现场巡查过程中，再次要求两家产生油烟且无专用烟道的企业立即采取整改措施并停止环境违法行为，要求不产生油烟的餐饮企业需守法经营，确保经营期间不排放油烟。</w:t>
            </w:r>
            <w:r>
              <w:rPr>
                <w:rFonts w:hint="eastAsia" w:asciiTheme="majorEastAsia" w:hAnsiTheme="majorEastAsia" w:eastAsiaTheme="majorEastAsia" w:cstheme="majorEastAsia"/>
                <w:kern w:val="0"/>
                <w:szCs w:val="21"/>
              </w:rPr>
              <w:t>10月2日检查2家餐饮企业时，未发现有产生油烟的餐饮项目，同时要求企业遵守环保法律法规。</w:t>
            </w:r>
            <w:r>
              <w:rPr>
                <w:rFonts w:hint="eastAsia" w:asciiTheme="majorEastAsia" w:hAnsiTheme="majorEastAsia" w:eastAsiaTheme="majorEastAsia" w:cstheme="majorEastAsia"/>
                <w:spacing w:val="-6"/>
                <w:kern w:val="0"/>
                <w:szCs w:val="21"/>
              </w:rPr>
              <w:t>同时，新鳌岭社区将加大餐饮企业巡查力度，加强环保宣传教育，督促餐饮企业按法律法规要求经营。东区街道生态</w:t>
            </w:r>
            <w:r>
              <w:rPr>
                <w:rFonts w:hint="eastAsia" w:asciiTheme="majorEastAsia" w:hAnsiTheme="majorEastAsia" w:eastAsiaTheme="majorEastAsia" w:cstheme="majorEastAsia"/>
                <w:spacing w:val="-6"/>
                <w:kern w:val="0"/>
                <w:szCs w:val="21"/>
                <w:lang w:eastAsia="zh-CN"/>
              </w:rPr>
              <w:t>环境</w:t>
            </w:r>
            <w:r>
              <w:rPr>
                <w:rFonts w:hint="eastAsia" w:asciiTheme="majorEastAsia" w:hAnsiTheme="majorEastAsia" w:eastAsiaTheme="majorEastAsia" w:cstheme="majorEastAsia"/>
                <w:spacing w:val="-6"/>
                <w:kern w:val="0"/>
                <w:szCs w:val="21"/>
              </w:rPr>
              <w:t>局将联合新鳌岭社区持续跟进2家产生油烟且无专用烟道的餐饮企业自行整改情况，压实企业主体责任。</w:t>
            </w:r>
          </w:p>
          <w:p>
            <w:pPr>
              <w:spacing w:line="300" w:lineRule="exact"/>
              <w:ind w:firstLine="398" w:firstLineChars="200"/>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b/>
                <w:bCs/>
                <w:spacing w:val="-6"/>
                <w:kern w:val="0"/>
                <w:szCs w:val="21"/>
              </w:rPr>
              <w:t>举一反三：</w:t>
            </w:r>
            <w:r>
              <w:rPr>
                <w:rFonts w:hint="eastAsia" w:asciiTheme="majorEastAsia" w:hAnsiTheme="majorEastAsia" w:eastAsiaTheme="majorEastAsia" w:cstheme="majorEastAsia"/>
                <w:spacing w:val="-6"/>
                <w:kern w:val="0"/>
                <w:szCs w:val="21"/>
              </w:rPr>
              <w:t>一是职能部门与各社区之间要加强信息联动，对巡查发现问题，要及早介入，及时处理。二是积极调动社区网格员加强对餐饮企业的监管。三是加强餐饮油烟污染管控，切实解决群众反映强烈的餐饮企业油烟污染扰民情况。</w:t>
            </w:r>
          </w:p>
          <w:p>
            <w:pPr>
              <w:spacing w:line="300" w:lineRule="exact"/>
              <w:ind w:firstLine="398"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b/>
                <w:bCs/>
                <w:spacing w:val="-6"/>
                <w:kern w:val="0"/>
                <w:szCs w:val="21"/>
              </w:rPr>
              <w:t>长效机制：</w:t>
            </w:r>
            <w:r>
              <w:rPr>
                <w:rFonts w:hint="eastAsia" w:asciiTheme="majorEastAsia" w:hAnsiTheme="majorEastAsia" w:eastAsiaTheme="majorEastAsia" w:cstheme="majorEastAsia"/>
                <w:spacing w:val="-6"/>
                <w:kern w:val="0"/>
                <w:szCs w:val="21"/>
              </w:rPr>
              <w:t>一是不定期对辖区内餐饮企业进行巡查走访，发现问题及时督促企业整改。二是积极研究探索将环保监督机制纳入物业小区管理公约，充分调动居民参与辖区内生态环境管理和保护的积极性，共同营造生活居住环境。三是加强环保宣传教育力度，提高辖区内餐饮企业经营者环境保护意识，积极引导经营者配备完善相关设施设备，从源头上切实解决问题。</w:t>
            </w:r>
          </w:p>
        </w:tc>
        <w:tc>
          <w:tcPr>
            <w:tcW w:w="697"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阶段性办结</w:t>
            </w:r>
          </w:p>
        </w:tc>
        <w:tc>
          <w:tcPr>
            <w:tcW w:w="1087" w:type="dxa"/>
            <w:vAlign w:val="center"/>
          </w:tcPr>
          <w:p>
            <w:pPr>
              <w:widowControl/>
              <w:spacing w:line="300" w:lineRule="exact"/>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1185" w:type="dxa"/>
            <w:vAlign w:val="center"/>
          </w:tcPr>
          <w:p>
            <w:pPr>
              <w:spacing w:line="300" w:lineRule="exact"/>
              <w:jc w:val="center"/>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X2GD202109270464</w:t>
            </w:r>
          </w:p>
        </w:tc>
        <w:tc>
          <w:tcPr>
            <w:tcW w:w="2152" w:type="dxa"/>
            <w:vAlign w:val="center"/>
          </w:tcPr>
          <w:p>
            <w:pPr>
              <w:spacing w:line="300" w:lineRule="exact"/>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中山市三劲电器有限公司由于生产设备产生的噪声较大，隔音效果不好，影响居民休息。</w:t>
            </w:r>
          </w:p>
        </w:tc>
        <w:tc>
          <w:tcPr>
            <w:tcW w:w="894" w:type="dxa"/>
            <w:vAlign w:val="center"/>
          </w:tcPr>
          <w:p>
            <w:pPr>
              <w:widowControl/>
              <w:spacing w:line="300" w:lineRule="exact"/>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中山市阜沙镇</w:t>
            </w:r>
          </w:p>
        </w:tc>
        <w:tc>
          <w:tcPr>
            <w:tcW w:w="684" w:type="dxa"/>
            <w:vAlign w:val="center"/>
          </w:tcPr>
          <w:p>
            <w:pPr>
              <w:spacing w:line="300" w:lineRule="exact"/>
              <w:jc w:val="center"/>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噪音</w:t>
            </w:r>
          </w:p>
        </w:tc>
        <w:tc>
          <w:tcPr>
            <w:tcW w:w="3488" w:type="dxa"/>
            <w:vAlign w:val="center"/>
          </w:tcPr>
          <w:p>
            <w:pPr>
              <w:spacing w:line="300" w:lineRule="exact"/>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1.三劲公司情况。经查询，在阜沙镇注册（含注册后注销）含“三劲”字样企业1家，全称为中山市三劲电器有限公司。注册地址为中山市阜沙镇牛角村南强公路边。三劲公司原从事电缆电线加工生产，无环保审批手续。生产过程中产生一定的生产废气，未配套废气治理设施。2019年7月24日，因三劲公司涉及环境违法行为（建设项目需要配套建设的环境保护设施未经验收合格，主体工程投入生产），中山市生态环境局于2020年1月16日对三劲公司作出处罚决定。经核实，三劲公司已于2020年7月3日注销并搬离。</w:t>
            </w:r>
          </w:p>
          <w:p>
            <w:pPr>
              <w:spacing w:line="300" w:lineRule="exact"/>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2.三劲公司原址现状。9月28日，阜沙镇执法人员对三劲公司原址牛角村南强公路边突击排查，三劲公司已无再原址生产，原址现作为仓库用，现场未发现有生产设备。该仓库业主为中山市银和日用品有限公司（注册地为东凤镇永南路107号，以下简称银和公司），9月23日，银和公司因存在向水体排放废弃物违法行为，执法人员已对银和公司实施查封。</w:t>
            </w:r>
          </w:p>
          <w:p>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3.三劲公司原址附近排查情况。三劲公司原址周边300米范围，以居民区、花木养殖、农业生产为主，未发现有其他工厂企业。</w:t>
            </w:r>
          </w:p>
        </w:tc>
        <w:tc>
          <w:tcPr>
            <w:tcW w:w="712"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不属实</w:t>
            </w:r>
          </w:p>
        </w:tc>
        <w:tc>
          <w:tcPr>
            <w:tcW w:w="2428" w:type="dxa"/>
            <w:vAlign w:val="center"/>
          </w:tcPr>
          <w:p>
            <w:pPr>
              <w:spacing w:line="300" w:lineRule="exact"/>
              <w:ind w:firstLine="398" w:firstLineChars="200"/>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b/>
                <w:bCs/>
                <w:spacing w:val="-6"/>
                <w:kern w:val="0"/>
                <w:szCs w:val="21"/>
              </w:rPr>
              <w:t>举一反三：</w:t>
            </w:r>
            <w:r>
              <w:rPr>
                <w:rFonts w:hint="eastAsia" w:asciiTheme="majorEastAsia" w:hAnsiTheme="majorEastAsia" w:eastAsiaTheme="majorEastAsia" w:cstheme="majorEastAsia"/>
                <w:spacing w:val="-6"/>
                <w:kern w:val="0"/>
                <w:szCs w:val="21"/>
              </w:rPr>
              <w:t>一是全面排查辖区内与居民相邻企业，督促企业进一步做好隔音措施，减少对周边居民的影响。二是进一步加强辖区内公有物业的监管，督促公有物业内企业进一步完善治污设施，达标排放。三是加强工业噪声排放的监管力度，发现违反噪声污染防治法的行为立查立处。四是督促企业进一步落实治污设施，达标排放。五是引导与居民相邻企业合理安排生产时间，逐步实施“错时”生产，减少休息时间开启产生大噪声生产设备，减少产生噪音叠加的可能性。</w:t>
            </w:r>
          </w:p>
          <w:p>
            <w:pPr>
              <w:spacing w:line="300" w:lineRule="exact"/>
              <w:ind w:firstLine="398"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b/>
                <w:bCs/>
                <w:spacing w:val="-6"/>
                <w:kern w:val="0"/>
                <w:szCs w:val="21"/>
              </w:rPr>
              <w:t>长效机制：</w:t>
            </w:r>
            <w:r>
              <w:rPr>
                <w:rFonts w:hint="eastAsia" w:asciiTheme="majorEastAsia" w:hAnsiTheme="majorEastAsia" w:eastAsiaTheme="majorEastAsia" w:cstheme="majorEastAsia"/>
                <w:spacing w:val="-6"/>
                <w:kern w:val="0"/>
                <w:szCs w:val="21"/>
              </w:rPr>
              <w:t>一是村（居）与部门联动，加大巡查力度和加强信息互通，做到及时发现、及早介入、及早处理；二是强化企业监管，确保早介入早处理；三是加强普法宣传，提高企业的守法意识。四是要求企业严格按照法律法规规定，做好各方面污染防治工作。</w:t>
            </w:r>
          </w:p>
        </w:tc>
        <w:tc>
          <w:tcPr>
            <w:tcW w:w="697"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已办结</w:t>
            </w:r>
          </w:p>
        </w:tc>
        <w:tc>
          <w:tcPr>
            <w:tcW w:w="1087" w:type="dxa"/>
            <w:vAlign w:val="center"/>
          </w:tcPr>
          <w:p>
            <w:pPr>
              <w:widowControl/>
              <w:spacing w:line="300" w:lineRule="exact"/>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c>
          <w:tcPr>
            <w:tcW w:w="1185" w:type="dxa"/>
            <w:vAlign w:val="center"/>
          </w:tcPr>
          <w:p>
            <w:pPr>
              <w:spacing w:line="300" w:lineRule="exact"/>
              <w:jc w:val="center"/>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X2GD202109270460</w:t>
            </w:r>
          </w:p>
        </w:tc>
        <w:tc>
          <w:tcPr>
            <w:tcW w:w="2152" w:type="dxa"/>
            <w:vAlign w:val="center"/>
          </w:tcPr>
          <w:p>
            <w:pPr>
              <w:spacing w:line="300" w:lineRule="exact"/>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中山市鼎详电器有限公司生产过程中所产生的废气太重，严重影响到附近的环境。</w:t>
            </w:r>
          </w:p>
        </w:tc>
        <w:tc>
          <w:tcPr>
            <w:tcW w:w="894" w:type="dxa"/>
            <w:vAlign w:val="center"/>
          </w:tcPr>
          <w:p>
            <w:pPr>
              <w:widowControl/>
              <w:spacing w:line="300" w:lineRule="exact"/>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中山市横栏镇</w:t>
            </w:r>
          </w:p>
        </w:tc>
        <w:tc>
          <w:tcPr>
            <w:tcW w:w="684" w:type="dxa"/>
            <w:vAlign w:val="center"/>
          </w:tcPr>
          <w:p>
            <w:pPr>
              <w:spacing w:line="300" w:lineRule="exact"/>
              <w:jc w:val="center"/>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大气</w:t>
            </w:r>
          </w:p>
        </w:tc>
        <w:tc>
          <w:tcPr>
            <w:tcW w:w="3488" w:type="dxa"/>
            <w:vAlign w:val="center"/>
          </w:tcPr>
          <w:p>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9月28日，横栏镇组织生态环境、综合执法、市场监管、应急、消防等部门到位于中山市横栏镇永兴工业区路一街1号第四间的中山市鼎详电器有限公司进行排查督导，检查时该司正在生产，废气治理设施正在运行，但车间安装了排气扇进行散热，导致生产废气在未完全有效收集的情况下向外溢出，车间边界有一定的气味。</w:t>
            </w:r>
          </w:p>
        </w:tc>
        <w:tc>
          <w:tcPr>
            <w:tcW w:w="712"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基本属实</w:t>
            </w:r>
          </w:p>
        </w:tc>
        <w:tc>
          <w:tcPr>
            <w:tcW w:w="2428" w:type="dxa"/>
            <w:vAlign w:val="center"/>
          </w:tcPr>
          <w:p>
            <w:pPr>
              <w:spacing w:line="300" w:lineRule="exact"/>
              <w:ind w:firstLine="398" w:firstLineChars="200"/>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b/>
                <w:bCs/>
                <w:spacing w:val="-6"/>
                <w:kern w:val="0"/>
                <w:szCs w:val="21"/>
              </w:rPr>
              <w:t>立行立改：</w:t>
            </w:r>
            <w:r>
              <w:rPr>
                <w:rFonts w:hint="eastAsia" w:asciiTheme="majorEastAsia" w:hAnsiTheme="majorEastAsia" w:eastAsiaTheme="majorEastAsia" w:cstheme="majorEastAsia"/>
                <w:spacing w:val="-6"/>
                <w:kern w:val="0"/>
                <w:szCs w:val="21"/>
              </w:rPr>
              <w:t>横栏镇生态</w:t>
            </w:r>
            <w:r>
              <w:rPr>
                <w:rFonts w:hint="eastAsia" w:asciiTheme="majorEastAsia" w:hAnsiTheme="majorEastAsia" w:eastAsiaTheme="majorEastAsia" w:cstheme="majorEastAsia"/>
                <w:spacing w:val="-6"/>
                <w:kern w:val="0"/>
                <w:szCs w:val="21"/>
                <w:lang w:eastAsia="zh-CN"/>
              </w:rPr>
              <w:t>环境</w:t>
            </w:r>
            <w:r>
              <w:rPr>
                <w:rFonts w:hint="eastAsia" w:asciiTheme="majorEastAsia" w:hAnsiTheme="majorEastAsia" w:eastAsiaTheme="majorEastAsia" w:cstheme="majorEastAsia"/>
                <w:spacing w:val="-6"/>
                <w:kern w:val="0"/>
                <w:szCs w:val="21"/>
              </w:rPr>
              <w:t>局对该司涉嫌产生含挥发性有机物废气的生产和服务活动，未在密闭空间或者设备中进行的行为进行立案调查，要求其立即改正违法行为。9月29日，横栏镇组织相关部门进行复查，该司正停产整顿。横栏镇生态</w:t>
            </w:r>
            <w:r>
              <w:rPr>
                <w:rFonts w:hint="eastAsia" w:asciiTheme="majorEastAsia" w:hAnsiTheme="majorEastAsia" w:eastAsiaTheme="majorEastAsia" w:cstheme="majorEastAsia"/>
                <w:spacing w:val="-6"/>
                <w:kern w:val="0"/>
                <w:szCs w:val="21"/>
                <w:lang w:eastAsia="zh-CN"/>
              </w:rPr>
              <w:t>环境</w:t>
            </w:r>
            <w:r>
              <w:rPr>
                <w:rFonts w:hint="eastAsia" w:asciiTheme="majorEastAsia" w:hAnsiTheme="majorEastAsia" w:eastAsiaTheme="majorEastAsia" w:cstheme="majorEastAsia"/>
                <w:spacing w:val="-6"/>
                <w:kern w:val="0"/>
                <w:szCs w:val="21"/>
              </w:rPr>
              <w:t>局将在该司完成整改复产后对其废气处理情况进行委托检测。</w:t>
            </w:r>
          </w:p>
          <w:p>
            <w:pPr>
              <w:spacing w:line="300" w:lineRule="exact"/>
              <w:ind w:firstLine="398" w:firstLineChars="200"/>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b/>
                <w:bCs/>
                <w:spacing w:val="-6"/>
                <w:kern w:val="0"/>
                <w:szCs w:val="21"/>
              </w:rPr>
              <w:t>举一反三：</w:t>
            </w:r>
            <w:r>
              <w:rPr>
                <w:rFonts w:hint="eastAsia" w:asciiTheme="majorEastAsia" w:hAnsiTheme="majorEastAsia" w:eastAsiaTheme="majorEastAsia" w:cstheme="majorEastAsia"/>
                <w:spacing w:val="-6"/>
                <w:kern w:val="0"/>
                <w:szCs w:val="21"/>
              </w:rPr>
              <w:t>一是抓好整改跟踪落实。严格落实废气污染防治要求，不整改到位绝不放过。二是全面排查。1.开展拉网式排查。2.不定期开展环保检查，强化事后环境监管工作。</w:t>
            </w:r>
          </w:p>
          <w:p>
            <w:pPr>
              <w:spacing w:line="300" w:lineRule="exact"/>
              <w:ind w:firstLine="398"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b/>
                <w:bCs/>
                <w:spacing w:val="-6"/>
                <w:kern w:val="0"/>
                <w:szCs w:val="21"/>
              </w:rPr>
              <w:t>长效机制：</w:t>
            </w:r>
            <w:r>
              <w:rPr>
                <w:rFonts w:hint="eastAsia" w:asciiTheme="majorEastAsia" w:hAnsiTheme="majorEastAsia" w:eastAsiaTheme="majorEastAsia" w:cstheme="majorEastAsia"/>
                <w:spacing w:val="-6"/>
                <w:kern w:val="0"/>
                <w:szCs w:val="21"/>
              </w:rPr>
              <w:t>一是建立镇村（社区）联动的日常巡查机制，按照“联动式执法、全方位覆盖、网格化定位”的要求，强化日常监管，加强环境执法监管和推动网格化精细管理。二是建立环保管家帮扶服务制度，主动为企业“把脉问诊”。</w:t>
            </w:r>
          </w:p>
        </w:tc>
        <w:tc>
          <w:tcPr>
            <w:tcW w:w="697"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阶段性办结</w:t>
            </w:r>
          </w:p>
        </w:tc>
        <w:tc>
          <w:tcPr>
            <w:tcW w:w="1087" w:type="dxa"/>
            <w:vAlign w:val="center"/>
          </w:tcPr>
          <w:p>
            <w:pPr>
              <w:widowControl/>
              <w:spacing w:line="300" w:lineRule="exact"/>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p>
        </w:tc>
        <w:tc>
          <w:tcPr>
            <w:tcW w:w="1185" w:type="dxa"/>
            <w:vAlign w:val="center"/>
          </w:tcPr>
          <w:p>
            <w:pPr>
              <w:spacing w:line="300" w:lineRule="exact"/>
              <w:jc w:val="center"/>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D2GD202109270084</w:t>
            </w:r>
          </w:p>
        </w:tc>
        <w:tc>
          <w:tcPr>
            <w:tcW w:w="2152" w:type="dxa"/>
            <w:vAlign w:val="center"/>
          </w:tcPr>
          <w:p>
            <w:pPr>
              <w:spacing w:line="300" w:lineRule="exact"/>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格林斯汽车设备厂产生严重的塑胶废气，从下午至晚上9点之间特别严重，对周边居民造成严重影响。</w:t>
            </w:r>
          </w:p>
        </w:tc>
        <w:tc>
          <w:tcPr>
            <w:tcW w:w="894" w:type="dxa"/>
            <w:vAlign w:val="center"/>
          </w:tcPr>
          <w:p>
            <w:pPr>
              <w:widowControl/>
              <w:spacing w:line="300" w:lineRule="exact"/>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中山市三乡镇</w:t>
            </w:r>
          </w:p>
        </w:tc>
        <w:tc>
          <w:tcPr>
            <w:tcW w:w="684" w:type="dxa"/>
            <w:vAlign w:val="center"/>
          </w:tcPr>
          <w:p>
            <w:pPr>
              <w:spacing w:line="300" w:lineRule="exact"/>
              <w:jc w:val="center"/>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大气</w:t>
            </w:r>
          </w:p>
        </w:tc>
        <w:tc>
          <w:tcPr>
            <w:tcW w:w="3488" w:type="dxa"/>
            <w:vAlign w:val="center"/>
          </w:tcPr>
          <w:p>
            <w:pPr>
              <w:spacing w:line="300" w:lineRule="exact"/>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中山市三乡镇格林斯汽车检修设备制造厂位于中山市三乡镇前陇工业区，主要从事汽车检修设备、汽车清洁设备的生产，生产原料不涉挥发性有机物原辅材料，主要生产工艺不会产生塑胶气味，生产时产生的废气污染物有打磨工序粉尘和焊接工序废气。该厂环保手续齐全。</w:t>
            </w:r>
          </w:p>
          <w:p>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经9月28日下午3点及晚上8点2次现场核查及初步判断，该企业能够落实自然降解、定期清扫、加强车间内通风等治理工艺，其生活污水排入市政排水管网，选用了低噪声设备以及落实基础减震，提供与有资质的公司签订的危废处理服务合同及危险废物转移联单。该厂无组织废气排放已按环评要求落实相关治理工艺，暂未发现涉塑胶气味排放情况。但由于该企业距离居民住宅区较近（企业距离住宅区边界最近约10米），周边居民能够闻到少量金属打磨气味。</w:t>
            </w:r>
          </w:p>
        </w:tc>
        <w:tc>
          <w:tcPr>
            <w:tcW w:w="712"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部分属实</w:t>
            </w:r>
          </w:p>
        </w:tc>
        <w:tc>
          <w:tcPr>
            <w:tcW w:w="2428" w:type="dxa"/>
            <w:vAlign w:val="center"/>
          </w:tcPr>
          <w:p>
            <w:pPr>
              <w:spacing w:line="300" w:lineRule="exact"/>
              <w:ind w:firstLine="398" w:firstLineChars="200"/>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b/>
                <w:bCs/>
                <w:spacing w:val="-6"/>
                <w:kern w:val="0"/>
                <w:szCs w:val="21"/>
              </w:rPr>
              <w:t>立行立改：</w:t>
            </w:r>
            <w:r>
              <w:rPr>
                <w:rFonts w:hint="eastAsia" w:asciiTheme="majorEastAsia" w:hAnsiTheme="majorEastAsia" w:eastAsiaTheme="majorEastAsia" w:cstheme="majorEastAsia"/>
                <w:spacing w:val="-6"/>
                <w:kern w:val="0"/>
                <w:szCs w:val="21"/>
              </w:rPr>
              <w:t>一是三乡镇积极与企业沟通。企业承诺坚决不扩建涉及喷漆、塑胶制品等产生异味的生产工艺，同时自主加强车间气密性，作业时关闭车间门窗，降低废气对周边居民的影响。二是加强监察力度，待复产后开展监督性监测。三是走访邻近企业的前陇社区美溪新村，开展沟通工作，深入群众家中调查气味类型及源头。</w:t>
            </w:r>
          </w:p>
          <w:p>
            <w:pPr>
              <w:spacing w:line="300" w:lineRule="exact"/>
              <w:ind w:firstLine="398" w:firstLineChars="200"/>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b/>
                <w:bCs/>
                <w:spacing w:val="-6"/>
                <w:kern w:val="0"/>
                <w:szCs w:val="21"/>
              </w:rPr>
              <w:t>举一反三：</w:t>
            </w:r>
            <w:r>
              <w:rPr>
                <w:rFonts w:hint="eastAsia" w:asciiTheme="majorEastAsia" w:hAnsiTheme="majorEastAsia" w:eastAsiaTheme="majorEastAsia" w:cstheme="majorEastAsia"/>
                <w:spacing w:val="-6"/>
                <w:kern w:val="0"/>
                <w:szCs w:val="21"/>
              </w:rPr>
              <w:t>迅速排查三乡全镇敏感点（居民区等）附近的重点污染企业，结合近期环境信访情况，尤其是涉塑胶气味企业，形成有关台账。</w:t>
            </w:r>
          </w:p>
          <w:p>
            <w:pPr>
              <w:spacing w:line="300" w:lineRule="exact"/>
              <w:ind w:firstLine="398"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b/>
                <w:bCs/>
                <w:spacing w:val="-6"/>
                <w:kern w:val="0"/>
                <w:szCs w:val="21"/>
              </w:rPr>
              <w:t>长效机制：</w:t>
            </w:r>
            <w:r>
              <w:rPr>
                <w:rFonts w:hint="eastAsia" w:asciiTheme="majorEastAsia" w:hAnsiTheme="majorEastAsia" w:eastAsiaTheme="majorEastAsia" w:cstheme="majorEastAsia"/>
                <w:spacing w:val="-6"/>
                <w:kern w:val="0"/>
                <w:szCs w:val="21"/>
              </w:rPr>
              <w:t>深入开展“环保管家服务”，邀请环保专家对“楼企相邻”重点企业开展帮扶整治工作，强化企业环境管理，实现达标排放。</w:t>
            </w:r>
          </w:p>
        </w:tc>
        <w:tc>
          <w:tcPr>
            <w:tcW w:w="697"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阶段性办结</w:t>
            </w:r>
          </w:p>
        </w:tc>
        <w:tc>
          <w:tcPr>
            <w:tcW w:w="1087" w:type="dxa"/>
            <w:vAlign w:val="center"/>
          </w:tcPr>
          <w:p>
            <w:pPr>
              <w:widowControl/>
              <w:spacing w:line="300" w:lineRule="exact"/>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w:t>
            </w:r>
          </w:p>
        </w:tc>
        <w:tc>
          <w:tcPr>
            <w:tcW w:w="1185" w:type="dxa"/>
            <w:vAlign w:val="center"/>
          </w:tcPr>
          <w:p>
            <w:pPr>
              <w:spacing w:line="300" w:lineRule="exact"/>
              <w:jc w:val="center"/>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X2GD202109270438</w:t>
            </w:r>
          </w:p>
        </w:tc>
        <w:tc>
          <w:tcPr>
            <w:tcW w:w="2152" w:type="dxa"/>
            <w:vAlign w:val="center"/>
          </w:tcPr>
          <w:p>
            <w:pPr>
              <w:spacing w:line="300" w:lineRule="exact"/>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中山市横栏镇贴边庆德路6号有一个大型工业园里面有10多家企业每天做严重污染，现在每天晚上开工我们每天半夜被气味和噪音呛醒，附近下水道很严重的味道严重怀疑有偷排水和气味问题。</w:t>
            </w:r>
          </w:p>
        </w:tc>
        <w:tc>
          <w:tcPr>
            <w:tcW w:w="894" w:type="dxa"/>
            <w:vAlign w:val="center"/>
          </w:tcPr>
          <w:p>
            <w:pPr>
              <w:widowControl/>
              <w:spacing w:line="300" w:lineRule="exact"/>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中山市横栏镇</w:t>
            </w:r>
          </w:p>
        </w:tc>
        <w:tc>
          <w:tcPr>
            <w:tcW w:w="684" w:type="dxa"/>
            <w:vAlign w:val="center"/>
          </w:tcPr>
          <w:p>
            <w:pPr>
              <w:spacing w:line="300" w:lineRule="exact"/>
              <w:jc w:val="center"/>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噪音,大气</w:t>
            </w:r>
          </w:p>
        </w:tc>
        <w:tc>
          <w:tcPr>
            <w:tcW w:w="3488" w:type="dxa"/>
            <w:vAlign w:val="center"/>
          </w:tcPr>
          <w:p>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9月28日，横栏镇组织生态环境、综合执法、市场监管、应急、消防等部门到横栏镇贴边庆德路6号进行排查，该位置有一建筑面积约7000平方米的厂房园区，里面共有7间企业，分别为：韦某某投资经营的五金加工厂、刘某某投资经营的五金加工厂、王某投资经营的五金加工厂、杨某投资经营的五金加工厂、中山市邦运金属制品有限公司、中山市启辰塑料制品有限公司和中山市源涂金属制品有限公司。经查，案件所涉范围的7间厂企中，4间存在未报批环境影响评价文件就投入生产的情况；2间未配套建设废气治理设施，存在废气未经处理直接向外排放情况；1间涉嫌违规未经处理直接将清洗废水流向外环境情况。</w:t>
            </w:r>
          </w:p>
        </w:tc>
        <w:tc>
          <w:tcPr>
            <w:tcW w:w="712"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属实</w:t>
            </w:r>
          </w:p>
        </w:tc>
        <w:tc>
          <w:tcPr>
            <w:tcW w:w="2428" w:type="dxa"/>
            <w:vAlign w:val="center"/>
          </w:tcPr>
          <w:p>
            <w:pPr>
              <w:spacing w:line="300" w:lineRule="exact"/>
              <w:ind w:firstLine="398" w:firstLineChars="200"/>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b/>
                <w:bCs/>
                <w:spacing w:val="-6"/>
                <w:kern w:val="0"/>
                <w:szCs w:val="21"/>
              </w:rPr>
              <w:t>立行立改：</w:t>
            </w:r>
            <w:r>
              <w:rPr>
                <w:rFonts w:hint="eastAsia" w:asciiTheme="majorEastAsia" w:hAnsiTheme="majorEastAsia" w:eastAsiaTheme="majorEastAsia" w:cstheme="majorEastAsia"/>
                <w:spacing w:val="-6"/>
                <w:kern w:val="0"/>
                <w:szCs w:val="21"/>
              </w:rPr>
              <w:t>9月30日，横栏镇生态</w:t>
            </w:r>
            <w:r>
              <w:rPr>
                <w:rFonts w:hint="eastAsia" w:asciiTheme="majorEastAsia" w:hAnsiTheme="majorEastAsia" w:eastAsiaTheme="majorEastAsia" w:cstheme="majorEastAsia"/>
                <w:spacing w:val="-6"/>
                <w:kern w:val="0"/>
                <w:szCs w:val="21"/>
                <w:lang w:eastAsia="zh-CN"/>
              </w:rPr>
              <w:t>环境</w:t>
            </w:r>
            <w:r>
              <w:rPr>
                <w:rFonts w:hint="eastAsia" w:asciiTheme="majorEastAsia" w:hAnsiTheme="majorEastAsia" w:eastAsiaTheme="majorEastAsia" w:cstheme="majorEastAsia"/>
                <w:spacing w:val="-6"/>
                <w:kern w:val="0"/>
                <w:szCs w:val="21"/>
              </w:rPr>
              <w:t>局对韦某某、刘某某、王某、杨某分别投资的4间五金加工厂企涉嫌未依法报批建设项目环境影响评价文件而擅自开工建设的行为进行立案调查；对邦运公司、启辰公司涉嫌产生含挥发性有机物废气的生产和服务活动未在密闭空间或者设备中进行或者未按照规定安装、使用污染防治设施或者未采取减少废气排放措施的情况进行立案调查；对源涂公司涉嫌违规未经处理直接将清洗废水流向外环境情况进行调查，并对其外排清洗废水进行采样检测，将根据检测报告情况依法开展后续处理；同时，责令上述7间企业立即改正违法行为。9月30日，市生态环境局和横栏镇生态</w:t>
            </w:r>
            <w:r>
              <w:rPr>
                <w:rFonts w:hint="eastAsia" w:asciiTheme="majorEastAsia" w:hAnsiTheme="majorEastAsia" w:eastAsiaTheme="majorEastAsia" w:cstheme="majorEastAsia"/>
                <w:spacing w:val="-6"/>
                <w:kern w:val="0"/>
                <w:szCs w:val="21"/>
                <w:lang w:eastAsia="zh-CN"/>
              </w:rPr>
              <w:t>环境</w:t>
            </w:r>
            <w:r>
              <w:rPr>
                <w:rFonts w:hint="eastAsia" w:asciiTheme="majorEastAsia" w:hAnsiTheme="majorEastAsia" w:eastAsiaTheme="majorEastAsia" w:cstheme="majorEastAsia"/>
                <w:spacing w:val="-6"/>
                <w:kern w:val="0"/>
                <w:szCs w:val="21"/>
              </w:rPr>
              <w:t>局联合对庆德路6号园区进行复查督导，没有发现上述企业复产。</w:t>
            </w:r>
          </w:p>
          <w:p>
            <w:pPr>
              <w:spacing w:line="300" w:lineRule="exact"/>
              <w:ind w:firstLine="398" w:firstLineChars="200"/>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b/>
                <w:bCs/>
                <w:spacing w:val="-6"/>
                <w:kern w:val="0"/>
                <w:szCs w:val="21"/>
              </w:rPr>
              <w:t>举一反三：</w:t>
            </w:r>
            <w:r>
              <w:rPr>
                <w:rFonts w:hint="eastAsia" w:asciiTheme="majorEastAsia" w:hAnsiTheme="majorEastAsia" w:eastAsiaTheme="majorEastAsia" w:cstheme="majorEastAsia"/>
                <w:spacing w:val="-6"/>
                <w:kern w:val="0"/>
                <w:szCs w:val="21"/>
              </w:rPr>
              <w:t>一是抓好整改跟踪落实。继续抓好案件后续整改落实，依法对企业进行行政处罚，督促其制定整改措施，严格落实废水、废气污染防治要求，不整改到位绝不放行。二是全面排查。推进工业园区综合整治，对横栏镇内厂企再次进行全面摸排，加强巡查企业的废气、废水污染防治措施落实情况，对违法排污、超标排放等环境违法行为坚决打击，决不手软。</w:t>
            </w:r>
          </w:p>
          <w:p>
            <w:pPr>
              <w:spacing w:line="300" w:lineRule="exact"/>
              <w:ind w:firstLine="398"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b/>
                <w:bCs/>
                <w:spacing w:val="-6"/>
                <w:kern w:val="0"/>
                <w:szCs w:val="21"/>
              </w:rPr>
              <w:t>长效机制：</w:t>
            </w:r>
            <w:r>
              <w:rPr>
                <w:rFonts w:hint="eastAsia" w:asciiTheme="majorEastAsia" w:hAnsiTheme="majorEastAsia" w:eastAsiaTheme="majorEastAsia" w:cstheme="majorEastAsia"/>
                <w:spacing w:val="-6"/>
                <w:kern w:val="0"/>
                <w:szCs w:val="21"/>
              </w:rPr>
              <w:t>加快推进建设金属表面处理“共性工厂”，让灯饰加工上下游企业入园经营、集中治污、统一排污，有效控制主要污染物总量。编制横栏镇“十四五”生态环境保护规划，优化调整横栏全镇规划定位、产业结构、环境容量、总量减排计划。</w:t>
            </w:r>
          </w:p>
        </w:tc>
        <w:tc>
          <w:tcPr>
            <w:tcW w:w="697"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阶段性办结</w:t>
            </w:r>
          </w:p>
        </w:tc>
        <w:tc>
          <w:tcPr>
            <w:tcW w:w="1087" w:type="dxa"/>
            <w:vAlign w:val="center"/>
          </w:tcPr>
          <w:p>
            <w:pPr>
              <w:widowControl/>
              <w:spacing w:line="300" w:lineRule="exact"/>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w:t>
            </w:r>
          </w:p>
        </w:tc>
        <w:tc>
          <w:tcPr>
            <w:tcW w:w="1185" w:type="dxa"/>
            <w:vAlign w:val="center"/>
          </w:tcPr>
          <w:p>
            <w:pPr>
              <w:spacing w:line="300" w:lineRule="exact"/>
              <w:jc w:val="center"/>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X2GD202109270436</w:t>
            </w:r>
          </w:p>
        </w:tc>
        <w:tc>
          <w:tcPr>
            <w:tcW w:w="2152" w:type="dxa"/>
            <w:vAlign w:val="center"/>
          </w:tcPr>
          <w:p>
            <w:pPr>
              <w:spacing w:line="300" w:lineRule="exact"/>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中山市古镇镇东岸北路359号的金杰印刷有限公司排放废气，投诉多次，没有整改。</w:t>
            </w:r>
            <w:r>
              <w:rPr>
                <w:rFonts w:hint="eastAsia" w:asciiTheme="majorEastAsia" w:hAnsiTheme="majorEastAsia" w:eastAsiaTheme="majorEastAsia" w:cstheme="majorEastAsia"/>
                <w:spacing w:val="-6"/>
                <w:kern w:val="0"/>
                <w:szCs w:val="21"/>
              </w:rPr>
              <w:br w:type="textWrapping"/>
            </w:r>
            <w:r>
              <w:rPr>
                <w:rFonts w:hint="eastAsia" w:asciiTheme="majorEastAsia" w:hAnsiTheme="majorEastAsia" w:eastAsiaTheme="majorEastAsia" w:cstheme="majorEastAsia"/>
                <w:spacing w:val="-6"/>
                <w:kern w:val="0"/>
                <w:szCs w:val="21"/>
              </w:rPr>
              <w:t>中山市古镇镇同益工业园福临街3号首层的世联塑料有限公司，排放废气。</w:t>
            </w:r>
            <w:r>
              <w:rPr>
                <w:rFonts w:hint="eastAsia" w:asciiTheme="majorEastAsia" w:hAnsiTheme="majorEastAsia" w:eastAsiaTheme="majorEastAsia" w:cstheme="majorEastAsia"/>
                <w:spacing w:val="-6"/>
                <w:kern w:val="0"/>
                <w:szCs w:val="21"/>
              </w:rPr>
              <w:br w:type="textWrapping"/>
            </w:r>
            <w:r>
              <w:rPr>
                <w:rFonts w:hint="eastAsia" w:asciiTheme="majorEastAsia" w:hAnsiTheme="majorEastAsia" w:eastAsiaTheme="majorEastAsia" w:cstheme="majorEastAsia"/>
                <w:spacing w:val="-6"/>
                <w:kern w:val="0"/>
                <w:szCs w:val="21"/>
              </w:rPr>
              <w:t>中山市横栏镇(贴边村)茂辉工业区新建路2号之二的锐盈五金制品厂排放废气。</w:t>
            </w:r>
          </w:p>
        </w:tc>
        <w:tc>
          <w:tcPr>
            <w:tcW w:w="894" w:type="dxa"/>
            <w:vAlign w:val="center"/>
          </w:tcPr>
          <w:p>
            <w:pPr>
              <w:widowControl/>
              <w:spacing w:line="300" w:lineRule="exact"/>
              <w:jc w:val="center"/>
              <w:textAlignment w:val="center"/>
            </w:pPr>
            <w:r>
              <w:rPr>
                <w:rFonts w:hint="eastAsia"/>
              </w:rPr>
              <w:t>中山市古镇镇横栏镇</w:t>
            </w:r>
          </w:p>
        </w:tc>
        <w:tc>
          <w:tcPr>
            <w:tcW w:w="684" w:type="dxa"/>
            <w:vAlign w:val="center"/>
          </w:tcPr>
          <w:p>
            <w:pPr>
              <w:spacing w:line="300" w:lineRule="exact"/>
              <w:jc w:val="center"/>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大气</w:t>
            </w:r>
          </w:p>
        </w:tc>
        <w:tc>
          <w:tcPr>
            <w:tcW w:w="3488" w:type="dxa"/>
            <w:vAlign w:val="center"/>
          </w:tcPr>
          <w:p>
            <w:pPr>
              <w:spacing w:line="300" w:lineRule="exact"/>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1.9月28日现场检查，查无“中山市古镇镇东岸北路359号”地址。中山市金杰印刷有限公司已搬离商事登记地址：“中山市古镇镇东岸北路367号”。中山市古镇镇东岸北路367号现为“中山市古镇金叶印刷厂”经营生产地址，检查时企业没有生产，并在拆除生产设备，现场只有两台印刷机，企业未能提供环境影响评价文件，印刷设备未配套废气治理设施。</w:t>
            </w:r>
          </w:p>
          <w:p>
            <w:pPr>
              <w:spacing w:line="300" w:lineRule="exact"/>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2.中山市世联塑料有限公司主要经营注塑加工，企业有商事登记但没有办理环境影响评价文件。主要生产设备有注塑机5台、破碎机2台，检查时没有生产，未建设任何废气治理设施。</w:t>
            </w:r>
          </w:p>
          <w:p>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3.中山市锐盈五金制品厂已办理相关环保手续，已配套建成废气治理设施。9月28日现场检查时未生产，相关设施运行维修记录齐全。因9月27日废气治理设施内的布袋破损，废气未能有效处理，造成扰民。当天发现后已立即更换布袋，废气治理设施正常运行。</w:t>
            </w:r>
          </w:p>
        </w:tc>
        <w:tc>
          <w:tcPr>
            <w:tcW w:w="712"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部分属实</w:t>
            </w:r>
          </w:p>
        </w:tc>
        <w:tc>
          <w:tcPr>
            <w:tcW w:w="2428" w:type="dxa"/>
            <w:vAlign w:val="center"/>
          </w:tcPr>
          <w:p>
            <w:pPr>
              <w:spacing w:line="300" w:lineRule="exact"/>
              <w:ind w:firstLine="398" w:firstLineChars="200"/>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b/>
                <w:bCs/>
                <w:spacing w:val="-6"/>
                <w:kern w:val="0"/>
                <w:szCs w:val="21"/>
              </w:rPr>
              <w:t>立行立改：</w:t>
            </w:r>
            <w:r>
              <w:rPr>
                <w:rFonts w:hint="eastAsia" w:asciiTheme="majorEastAsia" w:hAnsiTheme="majorEastAsia" w:eastAsiaTheme="majorEastAsia" w:cstheme="majorEastAsia"/>
                <w:spacing w:val="-6"/>
                <w:kern w:val="0"/>
                <w:szCs w:val="21"/>
              </w:rPr>
              <w:t>9月30日，古镇镇生态环境保护局对“中山市古镇金叶印刷厂”发出《限期改正通知书》；对“中山市世联塑料有限公司”发出《责令改正通知书》。“中山市古镇金叶印刷厂”承诺10月3日前搬迁完毕，“中山市世联塑料有限公司”承诺10月7日前搬迁完毕。横栏镇要求锐盈厂加强内部环境管理，确保污染防治设施正常运行，污染物达标排放，减少对周围环境的影响。锐盈厂结合国庆假期将进行停产，进一步对污染防治措施进行维护。横栏镇待锐盈厂复产后将委托第三方进行废气监测。</w:t>
            </w:r>
          </w:p>
          <w:p>
            <w:pPr>
              <w:spacing w:line="300" w:lineRule="exact"/>
              <w:ind w:firstLine="398" w:firstLineChars="200"/>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b/>
                <w:bCs/>
                <w:spacing w:val="-6"/>
                <w:kern w:val="0"/>
                <w:szCs w:val="21"/>
              </w:rPr>
              <w:t>举一反三：</w:t>
            </w:r>
            <w:r>
              <w:rPr>
                <w:rFonts w:hint="eastAsia" w:asciiTheme="majorEastAsia" w:hAnsiTheme="majorEastAsia" w:eastAsiaTheme="majorEastAsia" w:cstheme="majorEastAsia"/>
                <w:spacing w:val="-6"/>
                <w:kern w:val="0"/>
                <w:szCs w:val="21"/>
              </w:rPr>
              <w:t>结合古镇镇前期印刷和塑料行业专项工作方案要求，全面排查及整治古镇辖区内印刷和塑料行业环境污染问题，杜绝类似违法情况再次发生。推进综合整治，对横栏镇内五金制品行业进行全面摸排，加强巡查企业的废气、废水污染防治措施落实情况，对违法排污、超标排放等环境违法行为坚决打击，决不手软。</w:t>
            </w:r>
          </w:p>
          <w:p>
            <w:pPr>
              <w:spacing w:line="300" w:lineRule="exact"/>
              <w:ind w:firstLine="398"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b/>
                <w:bCs/>
                <w:spacing w:val="-6"/>
                <w:kern w:val="0"/>
                <w:szCs w:val="21"/>
              </w:rPr>
              <w:t>长效机制：</w:t>
            </w:r>
            <w:r>
              <w:rPr>
                <w:rFonts w:hint="eastAsia" w:asciiTheme="majorEastAsia" w:hAnsiTheme="majorEastAsia" w:eastAsiaTheme="majorEastAsia" w:cstheme="majorEastAsia"/>
                <w:spacing w:val="-6"/>
                <w:kern w:val="0"/>
                <w:szCs w:val="21"/>
              </w:rPr>
              <w:t>一是建立镇村（社区）联动的日常巡查机制，按照“联动式执法、全方位覆盖、网格化定位”的要求，强化日常监管。二是建立环保管家帮扶服务制度，主动为企业“把脉问诊”。三是不定期开展环保检查，强化事后环境监管工作。</w:t>
            </w:r>
          </w:p>
        </w:tc>
        <w:tc>
          <w:tcPr>
            <w:tcW w:w="697"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阶段性办结</w:t>
            </w:r>
          </w:p>
        </w:tc>
        <w:tc>
          <w:tcPr>
            <w:tcW w:w="1087" w:type="dxa"/>
            <w:vAlign w:val="center"/>
          </w:tcPr>
          <w:p>
            <w:pPr>
              <w:widowControl/>
              <w:spacing w:line="300" w:lineRule="exact"/>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w:t>
            </w:r>
          </w:p>
        </w:tc>
        <w:tc>
          <w:tcPr>
            <w:tcW w:w="1185" w:type="dxa"/>
            <w:vAlign w:val="center"/>
          </w:tcPr>
          <w:p>
            <w:pPr>
              <w:spacing w:line="300" w:lineRule="exact"/>
              <w:jc w:val="center"/>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X2GD202109270410</w:t>
            </w:r>
          </w:p>
        </w:tc>
        <w:tc>
          <w:tcPr>
            <w:tcW w:w="2152" w:type="dxa"/>
            <w:vAlign w:val="center"/>
          </w:tcPr>
          <w:p>
            <w:pPr>
              <w:spacing w:line="300" w:lineRule="exact"/>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来信反映：横门中开高速K4段经过海富中路ABB宿舍楼，按照设计最近地方是4米，不符合2015年的环评规划路线，改道之后也未重新办理环评，施工也产生噪音，这么近的距离预计建设之后会造成噪音、扬尘扰民，影响居民生活。向当地部门反映，但是未能得到处理。</w:t>
            </w:r>
          </w:p>
        </w:tc>
        <w:tc>
          <w:tcPr>
            <w:tcW w:w="894" w:type="dxa"/>
            <w:vAlign w:val="center"/>
          </w:tcPr>
          <w:p>
            <w:pPr>
              <w:widowControl/>
              <w:spacing w:line="300" w:lineRule="exact"/>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中山市</w:t>
            </w:r>
          </w:p>
        </w:tc>
        <w:tc>
          <w:tcPr>
            <w:tcW w:w="684" w:type="dxa"/>
            <w:vAlign w:val="center"/>
          </w:tcPr>
          <w:p>
            <w:pPr>
              <w:spacing w:line="300" w:lineRule="exact"/>
              <w:jc w:val="center"/>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噪音</w:t>
            </w:r>
          </w:p>
        </w:tc>
        <w:tc>
          <w:tcPr>
            <w:tcW w:w="3488" w:type="dxa"/>
            <w:vAlign w:val="center"/>
          </w:tcPr>
          <w:p>
            <w:pPr>
              <w:jc w:val="center"/>
              <w:rPr>
                <w:rFonts w:ascii="宋体" w:hAnsi="宋体" w:eastAsia="宋体" w:cs="宋体"/>
                <w:szCs w:val="21"/>
              </w:rPr>
            </w:pPr>
            <w:r>
              <w:rPr>
                <w:rFonts w:hint="eastAsia" w:ascii="宋体" w:hAnsi="宋体" w:eastAsia="宋体" w:cs="宋体"/>
                <w:szCs w:val="21"/>
              </w:rPr>
              <w:t>经调阅资料，中开高速项目建设单位中电建（广东）中开高速公路有限公司委托编制单位依法依规开展了项目的环评报告编制工作，该段的环评报告已获批，项目立项、设计均已获批，中开项目在该路段的线路走向并未调整，项目建设合法合规。在项目建设过程中将加强项目管理、落实环评报告对于施工及运营的相关环保措施要求，尽量降低对沿线居民的影响。</w:t>
            </w:r>
          </w:p>
          <w:p>
            <w:pPr>
              <w:jc w:val="center"/>
              <w:rPr>
                <w:rFonts w:ascii="宋体" w:hAnsi="宋体" w:eastAsia="宋体" w:cs="宋体"/>
                <w:szCs w:val="21"/>
              </w:rPr>
            </w:pPr>
            <w:r>
              <w:rPr>
                <w:rFonts w:hint="eastAsia" w:ascii="宋体" w:hAnsi="宋体" w:eastAsia="宋体" w:cs="宋体"/>
                <w:szCs w:val="21"/>
              </w:rPr>
              <w:t>现中开高速ABB宿舍段已暂停施工，但后期施工、运营过程不可避免产生一定的影响。项目建设单位和施工单位拟采取相关措施以尽量降低对周边居民的影响，施工过程中严格控制施工时间、降噪减震、洒水降尘等，运营过程中加强巡查、及时维护、保持路面整洁等。</w:t>
            </w:r>
          </w:p>
          <w:p>
            <w:pPr>
              <w:spacing w:line="300" w:lineRule="exact"/>
              <w:jc w:val="left"/>
              <w:rPr>
                <w:rFonts w:asciiTheme="majorEastAsia" w:hAnsiTheme="majorEastAsia" w:eastAsiaTheme="majorEastAsia" w:cstheme="majorEastAsia"/>
                <w:szCs w:val="21"/>
              </w:rPr>
            </w:pPr>
            <w:r>
              <w:rPr>
                <w:rFonts w:hint="eastAsia" w:ascii="宋体" w:hAnsi="宋体" w:eastAsia="宋体" w:cs="宋体"/>
                <w:szCs w:val="21"/>
              </w:rPr>
              <w:t>今年来市交通局共接到6单相关投诉，已多次组织相关单位研究讨论，每单都耐心做好回复解释等相关工作。由于投诉人的基本诉求是要求征拆补偿，而按政策用地红线范围之外不属征收对象，市交通局将继续做好投诉人的解释工作。</w:t>
            </w:r>
          </w:p>
        </w:tc>
        <w:tc>
          <w:tcPr>
            <w:tcW w:w="712"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部分属实</w:t>
            </w:r>
          </w:p>
        </w:tc>
        <w:tc>
          <w:tcPr>
            <w:tcW w:w="2428" w:type="dxa"/>
            <w:vAlign w:val="center"/>
          </w:tcPr>
          <w:p>
            <w:pPr>
              <w:jc w:val="center"/>
              <w:rPr>
                <w:rFonts w:ascii="宋体" w:hAnsi="宋体" w:eastAsia="宋体" w:cs="宋体"/>
                <w:szCs w:val="21"/>
              </w:rPr>
            </w:pPr>
            <w:r>
              <w:rPr>
                <w:rFonts w:hint="eastAsia" w:ascii="宋体" w:hAnsi="宋体" w:eastAsia="宋体" w:cs="宋体"/>
                <w:b/>
                <w:bCs/>
                <w:szCs w:val="21"/>
              </w:rPr>
              <w:t>立行立改:</w:t>
            </w:r>
            <w:r>
              <w:rPr>
                <w:rFonts w:hint="eastAsia" w:ascii="宋体" w:hAnsi="宋体" w:eastAsia="宋体" w:cs="宋体"/>
                <w:szCs w:val="21"/>
              </w:rPr>
              <w:t>一是建设过程中要求施工单位进一步加强文明施工管理，优化施工和交通组织方案，采取严格控制施工时间、降噪减震、洒水降尘等施工措施，并要求落实环评报告的相关要求，把环评的要求落实到设计方案、施工、运营过程中，尽量降低对沿线居民的影响；二是对于运营过程可能产生的噪音、扬尘等污染，要求项目单位加大投入，结合现场实际情况进一步优化设计方案，增加声屏障、隔声窗等隔音设施；在运营期间加强日常巡查，及时维护管养，保持路面整洁，以降低噪声和减少扬尘，并进行运营安全评价，确保项目建成后运营安全。三是做好群众沟通工作，中开高速项目公司及施工单位履行职责，优化设计、施工和交通组织方案，加强文明施工管理，向群众做好解释说明。</w:t>
            </w:r>
          </w:p>
          <w:p>
            <w:pPr>
              <w:jc w:val="center"/>
              <w:rPr>
                <w:rFonts w:ascii="宋体" w:hAnsi="宋体" w:eastAsia="宋体" w:cs="宋体"/>
                <w:szCs w:val="21"/>
              </w:rPr>
            </w:pPr>
            <w:r>
              <w:rPr>
                <w:rFonts w:hint="eastAsia" w:ascii="宋体" w:hAnsi="宋体" w:eastAsia="宋体" w:cs="宋体"/>
                <w:b/>
                <w:bCs/>
                <w:szCs w:val="21"/>
              </w:rPr>
              <w:t>举一反三:</w:t>
            </w:r>
            <w:r>
              <w:rPr>
                <w:rFonts w:hint="eastAsia" w:ascii="宋体" w:hAnsi="宋体" w:eastAsia="宋体" w:cs="宋体"/>
                <w:szCs w:val="21"/>
              </w:rPr>
              <w:t>加强对中开高速项目施工过程管理，督促施工单位高标准落实各项环境保护措施。</w:t>
            </w:r>
          </w:p>
          <w:p>
            <w:pPr>
              <w:spacing w:line="300" w:lineRule="exact"/>
              <w:ind w:firstLine="422" w:firstLineChars="200"/>
              <w:jc w:val="left"/>
              <w:rPr>
                <w:rFonts w:asciiTheme="majorEastAsia" w:hAnsiTheme="majorEastAsia" w:eastAsiaTheme="majorEastAsia" w:cstheme="majorEastAsia"/>
                <w:szCs w:val="21"/>
              </w:rPr>
            </w:pPr>
            <w:r>
              <w:rPr>
                <w:rFonts w:hint="eastAsia" w:ascii="宋体" w:hAnsi="宋体" w:eastAsia="宋体" w:cs="宋体"/>
                <w:b/>
                <w:bCs/>
                <w:szCs w:val="21"/>
              </w:rPr>
              <w:t>长效机制:</w:t>
            </w:r>
            <w:r>
              <w:rPr>
                <w:rFonts w:hint="eastAsia" w:ascii="宋体" w:hAnsi="宋体" w:eastAsia="宋体" w:cs="宋体"/>
                <w:szCs w:val="21"/>
              </w:rPr>
              <w:t>开展交通建设工程文明施工检查。</w:t>
            </w:r>
          </w:p>
        </w:tc>
        <w:tc>
          <w:tcPr>
            <w:tcW w:w="697"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阶段性办结</w:t>
            </w:r>
          </w:p>
        </w:tc>
        <w:tc>
          <w:tcPr>
            <w:tcW w:w="1087" w:type="dxa"/>
            <w:vAlign w:val="center"/>
          </w:tcPr>
          <w:p>
            <w:pPr>
              <w:widowControl/>
              <w:spacing w:line="300" w:lineRule="exact"/>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w:t>
            </w:r>
          </w:p>
        </w:tc>
        <w:tc>
          <w:tcPr>
            <w:tcW w:w="1185" w:type="dxa"/>
            <w:vAlign w:val="center"/>
          </w:tcPr>
          <w:p>
            <w:pPr>
              <w:spacing w:line="300" w:lineRule="exact"/>
              <w:jc w:val="center"/>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X2GD202109270404</w:t>
            </w:r>
          </w:p>
        </w:tc>
        <w:tc>
          <w:tcPr>
            <w:tcW w:w="2152" w:type="dxa"/>
            <w:vAlign w:val="center"/>
          </w:tcPr>
          <w:p>
            <w:pPr>
              <w:spacing w:line="300" w:lineRule="exact"/>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中山市南区西环一路68号（中山市云政发木质颗粒有限公司）没有办理环保手续，造成粉尘、气味、噪音扰民。</w:t>
            </w:r>
          </w:p>
        </w:tc>
        <w:tc>
          <w:tcPr>
            <w:tcW w:w="894" w:type="dxa"/>
            <w:vAlign w:val="center"/>
          </w:tcPr>
          <w:p>
            <w:pPr>
              <w:widowControl/>
              <w:spacing w:line="300" w:lineRule="exact"/>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中山市南区街道</w:t>
            </w:r>
          </w:p>
        </w:tc>
        <w:tc>
          <w:tcPr>
            <w:tcW w:w="684" w:type="dxa"/>
            <w:vAlign w:val="center"/>
          </w:tcPr>
          <w:p>
            <w:pPr>
              <w:spacing w:line="300" w:lineRule="exact"/>
              <w:jc w:val="center"/>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大气,噪音</w:t>
            </w:r>
          </w:p>
        </w:tc>
        <w:tc>
          <w:tcPr>
            <w:tcW w:w="3488" w:type="dxa"/>
            <w:vAlign w:val="center"/>
          </w:tcPr>
          <w:p>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中山市云政发木质颗粒有限公司环保手续齐全，该公司主要生产工序进料、筛料、制粒过程中产生粉尘。该公司在生产车间、原材料仓库各设置一台风机，车间及仓库抽风后，旋风＋布袋除尘方式处理，再由烟管引至楼顶15m以上高空排放，车间制粒生产工序过程中颗粒机运行产生的噪音。9月28日现场检查时发现，该公司已停产，车间内未见有工人生产，生产车间内放置着未安装的生产设备。因错峰生产，该公司准备利用这段时间更换新的治理设施和翻新厂内设备，并已于9月27日停产。经南区街道应急管理局监察人员现场查实，该公司存在消防隐患问题，并已作出现场整改。</w:t>
            </w:r>
          </w:p>
        </w:tc>
        <w:tc>
          <w:tcPr>
            <w:tcW w:w="712"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部分属实</w:t>
            </w:r>
          </w:p>
        </w:tc>
        <w:tc>
          <w:tcPr>
            <w:tcW w:w="2428" w:type="dxa"/>
            <w:vAlign w:val="center"/>
          </w:tcPr>
          <w:p>
            <w:pPr>
              <w:spacing w:line="300" w:lineRule="exact"/>
              <w:ind w:firstLine="398" w:firstLineChars="200"/>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b/>
                <w:bCs/>
                <w:spacing w:val="-6"/>
                <w:kern w:val="0"/>
                <w:szCs w:val="21"/>
              </w:rPr>
              <w:t>立行立改：</w:t>
            </w:r>
            <w:r>
              <w:rPr>
                <w:rFonts w:hint="eastAsia" w:asciiTheme="majorEastAsia" w:hAnsiTheme="majorEastAsia" w:eastAsiaTheme="majorEastAsia" w:cstheme="majorEastAsia"/>
                <w:spacing w:val="-6"/>
                <w:kern w:val="0"/>
                <w:szCs w:val="21"/>
              </w:rPr>
              <w:t>南区街道综合行政执法局要求该公司对拟更换的新设备设施及时完成技改项目环境影响评价手续，并加强日后管理，定期做好废气治理设施的维护保养，继续落实隔音降噪防治措施。该公司复产后，南区街道将第一时间开展联合检查，并对生产产生的大气污染物进行监测。</w:t>
            </w:r>
          </w:p>
          <w:p>
            <w:pPr>
              <w:spacing w:line="300" w:lineRule="exact"/>
              <w:ind w:firstLine="398" w:firstLineChars="200"/>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b/>
                <w:bCs/>
                <w:spacing w:val="-6"/>
                <w:kern w:val="0"/>
                <w:szCs w:val="21"/>
              </w:rPr>
              <w:t>举一反三：</w:t>
            </w:r>
            <w:r>
              <w:rPr>
                <w:rFonts w:hint="eastAsia" w:asciiTheme="majorEastAsia" w:hAnsiTheme="majorEastAsia" w:eastAsiaTheme="majorEastAsia" w:cstheme="majorEastAsia"/>
                <w:spacing w:val="-6"/>
                <w:kern w:val="0"/>
                <w:szCs w:val="21"/>
              </w:rPr>
              <w:t>紧抓群众关于环境污染的热点问题，压实各部门、社区职责，针对涉气企业开展综合执法排查。要求相关企业严格落实废气收集和处理环节，消除废气扰民隐患，坚决查处违法行为。</w:t>
            </w:r>
          </w:p>
          <w:p>
            <w:pPr>
              <w:spacing w:line="300" w:lineRule="exact"/>
              <w:ind w:firstLine="398"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b/>
                <w:bCs/>
                <w:spacing w:val="-6"/>
                <w:kern w:val="0"/>
                <w:szCs w:val="21"/>
              </w:rPr>
              <w:t>长效机制：</w:t>
            </w:r>
            <w:r>
              <w:rPr>
                <w:rFonts w:hint="eastAsia" w:asciiTheme="majorEastAsia" w:hAnsiTheme="majorEastAsia" w:eastAsiaTheme="majorEastAsia" w:cstheme="majorEastAsia"/>
                <w:spacing w:val="-6"/>
                <w:kern w:val="0"/>
                <w:szCs w:val="21"/>
              </w:rPr>
              <w:t>持续扎实推进蓝天保卫战，全面实施大气污染防治行动计划，围绕大气污染风险较高的工业企业，加强跟踪检查、随机抽查，有效管控大气环境风险。</w:t>
            </w:r>
          </w:p>
        </w:tc>
        <w:tc>
          <w:tcPr>
            <w:tcW w:w="697"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阶段性办结</w:t>
            </w:r>
          </w:p>
        </w:tc>
        <w:tc>
          <w:tcPr>
            <w:tcW w:w="1087" w:type="dxa"/>
            <w:vAlign w:val="center"/>
          </w:tcPr>
          <w:p>
            <w:pPr>
              <w:widowControl/>
              <w:spacing w:line="300" w:lineRule="exact"/>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w:t>
            </w:r>
          </w:p>
        </w:tc>
        <w:tc>
          <w:tcPr>
            <w:tcW w:w="1185" w:type="dxa"/>
            <w:vAlign w:val="center"/>
          </w:tcPr>
          <w:p>
            <w:pPr>
              <w:spacing w:line="300" w:lineRule="exact"/>
              <w:jc w:val="center"/>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X2GD202109270398</w:t>
            </w:r>
          </w:p>
        </w:tc>
        <w:tc>
          <w:tcPr>
            <w:tcW w:w="2152" w:type="dxa"/>
            <w:vAlign w:val="center"/>
          </w:tcPr>
          <w:p>
            <w:pPr>
              <w:spacing w:line="300" w:lineRule="exact"/>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在中山坦洲创益文化园东侧紧挨着的石块破碎厂，长期以来，这个厂经常在夜间10点后进行加工，由于生产噪声太大，扰乱居民正常生活。</w:t>
            </w:r>
          </w:p>
        </w:tc>
        <w:tc>
          <w:tcPr>
            <w:tcW w:w="894" w:type="dxa"/>
            <w:vAlign w:val="center"/>
          </w:tcPr>
          <w:p>
            <w:pPr>
              <w:widowControl/>
              <w:spacing w:line="300" w:lineRule="exact"/>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中山市坦洲镇</w:t>
            </w:r>
          </w:p>
        </w:tc>
        <w:tc>
          <w:tcPr>
            <w:tcW w:w="684" w:type="dxa"/>
            <w:vAlign w:val="center"/>
          </w:tcPr>
          <w:p>
            <w:pPr>
              <w:spacing w:line="300" w:lineRule="exact"/>
              <w:jc w:val="center"/>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噪音</w:t>
            </w:r>
          </w:p>
        </w:tc>
        <w:tc>
          <w:tcPr>
            <w:tcW w:w="3488" w:type="dxa"/>
            <w:vAlign w:val="center"/>
          </w:tcPr>
          <w:p>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在中山坦洲创益文化园东侧紧挨着的石块破碎厂”实为中山市坦洲镇盈合建筑材料加工厂，该加工厂已办理营业执照，洗砂、碎石项目可豁免办理环境影响评价手续。该加工厂已对生产时产生的噪音采取防治措施，碎石生产线以及洗砂生产线中的筛选工艺为密封作业。坦洲镇生态环境保护局曾于2021年9月20-21日的日间及夜间对该加工厂进行检查，该厂均未生产，因此无法对该加工厂进行噪声及扬尘检测。坦洲镇生态环境保护局曾于2021年3月18日委托了第三方检测公司对该加工厂进行了噪音和粉尘监测，监测结果显示均达标。针对群众投诉内容，坦洲镇生态环境保护局分别于9月28日夜间22时30分、9月30日凌晨1时再次对中山市坦洲镇盈合建筑材料加工厂进行检查，该加工厂均未生产，厂内的砂石材料均已做好覆盖。</w:t>
            </w:r>
          </w:p>
        </w:tc>
        <w:tc>
          <w:tcPr>
            <w:tcW w:w="712"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部分属实</w:t>
            </w:r>
          </w:p>
        </w:tc>
        <w:tc>
          <w:tcPr>
            <w:tcW w:w="2428" w:type="dxa"/>
            <w:vAlign w:val="center"/>
          </w:tcPr>
          <w:p>
            <w:pPr>
              <w:spacing w:line="300" w:lineRule="exact"/>
              <w:ind w:firstLine="398" w:firstLineChars="200"/>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b/>
                <w:bCs/>
                <w:spacing w:val="-6"/>
                <w:kern w:val="0"/>
                <w:szCs w:val="21"/>
              </w:rPr>
              <w:t>立行立改：</w:t>
            </w:r>
            <w:r>
              <w:rPr>
                <w:rFonts w:hint="eastAsia" w:asciiTheme="majorEastAsia" w:hAnsiTheme="majorEastAsia" w:eastAsiaTheme="majorEastAsia" w:cstheme="majorEastAsia"/>
                <w:spacing w:val="-6"/>
                <w:kern w:val="0"/>
                <w:szCs w:val="21"/>
              </w:rPr>
              <w:t>针对</w:t>
            </w:r>
            <w:r>
              <w:rPr>
                <w:rFonts w:hint="eastAsia" w:asciiTheme="majorEastAsia" w:hAnsiTheme="majorEastAsia" w:eastAsiaTheme="majorEastAsia" w:cstheme="majorEastAsia"/>
                <w:szCs w:val="21"/>
              </w:rPr>
              <w:t>中山市坦洲镇盈合建筑材料加工厂</w:t>
            </w:r>
            <w:r>
              <w:rPr>
                <w:rFonts w:hint="eastAsia" w:asciiTheme="majorEastAsia" w:hAnsiTheme="majorEastAsia" w:eastAsiaTheme="majorEastAsia" w:cstheme="majorEastAsia"/>
                <w:spacing w:val="-6"/>
                <w:kern w:val="0"/>
                <w:szCs w:val="21"/>
              </w:rPr>
              <w:t>生产噪音问题，坦洲镇生态环境保护局要求该加工厂加强噪音防治措施及优化生产经营时间，严格按照相关法律规定时间作业，夜间22时后禁止作业，避免噪音扰民。</w:t>
            </w:r>
          </w:p>
          <w:p>
            <w:pPr>
              <w:spacing w:line="300" w:lineRule="exact"/>
              <w:ind w:firstLine="398" w:firstLineChars="200"/>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b/>
                <w:bCs/>
                <w:spacing w:val="-6"/>
                <w:kern w:val="0"/>
                <w:szCs w:val="21"/>
              </w:rPr>
              <w:t>举一反三：</w:t>
            </w:r>
            <w:r>
              <w:rPr>
                <w:rFonts w:hint="eastAsia" w:asciiTheme="majorEastAsia" w:hAnsiTheme="majorEastAsia" w:eastAsiaTheme="majorEastAsia" w:cstheme="majorEastAsia"/>
                <w:spacing w:val="-6"/>
                <w:kern w:val="0"/>
                <w:szCs w:val="21"/>
              </w:rPr>
              <w:t>下阶段，坦洲镇将继续组织有关职能部门不定期对中山市坦洲镇盈合建筑材料加工厂开展日间和夜间巡查，若该厂正常生产，坦洲镇将继续委托第三方检测机构对该厂的噪音和粉尘进行检测，如该厂存在超标排放的行为，将依法对其进行立案处理。同时，加强坦洲镇内砂石场的排查及监管力度，要求相关企业严格落实污染防治工作。</w:t>
            </w:r>
          </w:p>
          <w:p>
            <w:pPr>
              <w:spacing w:line="300" w:lineRule="exact"/>
              <w:ind w:firstLine="398"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b/>
                <w:bCs/>
                <w:spacing w:val="-6"/>
                <w:kern w:val="0"/>
                <w:szCs w:val="21"/>
              </w:rPr>
              <w:t>长效机制：</w:t>
            </w:r>
            <w:r>
              <w:rPr>
                <w:rFonts w:hint="eastAsia" w:asciiTheme="majorEastAsia" w:hAnsiTheme="majorEastAsia" w:eastAsiaTheme="majorEastAsia" w:cstheme="majorEastAsia"/>
                <w:spacing w:val="-6"/>
                <w:kern w:val="0"/>
                <w:szCs w:val="21"/>
              </w:rPr>
              <w:t>强化部门联动，多措并举，切实有效解决群众反映强烈的环境问题，保障人民群众合法权益。</w:t>
            </w:r>
          </w:p>
        </w:tc>
        <w:tc>
          <w:tcPr>
            <w:tcW w:w="697"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阶段性办结</w:t>
            </w:r>
          </w:p>
        </w:tc>
        <w:tc>
          <w:tcPr>
            <w:tcW w:w="1087" w:type="dxa"/>
            <w:vAlign w:val="center"/>
          </w:tcPr>
          <w:p>
            <w:pPr>
              <w:widowControl/>
              <w:spacing w:line="300" w:lineRule="exact"/>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w:t>
            </w:r>
          </w:p>
        </w:tc>
        <w:tc>
          <w:tcPr>
            <w:tcW w:w="1185" w:type="dxa"/>
            <w:vAlign w:val="center"/>
          </w:tcPr>
          <w:p>
            <w:pPr>
              <w:spacing w:line="300" w:lineRule="exact"/>
              <w:jc w:val="center"/>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X2GD202109270422</w:t>
            </w:r>
          </w:p>
        </w:tc>
        <w:tc>
          <w:tcPr>
            <w:tcW w:w="2152" w:type="dxa"/>
            <w:vAlign w:val="center"/>
          </w:tcPr>
          <w:p>
            <w:pPr>
              <w:spacing w:line="300" w:lineRule="exact"/>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中山市东升镇汇龙生物能源有限公司排放大量带有浓浓气味粉尘飞过马路，严重影响环境。</w:t>
            </w:r>
          </w:p>
        </w:tc>
        <w:tc>
          <w:tcPr>
            <w:tcW w:w="894" w:type="dxa"/>
            <w:vAlign w:val="center"/>
          </w:tcPr>
          <w:p>
            <w:pPr>
              <w:widowControl/>
              <w:spacing w:line="300" w:lineRule="exact"/>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中山市小榄镇</w:t>
            </w:r>
          </w:p>
        </w:tc>
        <w:tc>
          <w:tcPr>
            <w:tcW w:w="684" w:type="dxa"/>
            <w:vAlign w:val="center"/>
          </w:tcPr>
          <w:p>
            <w:pPr>
              <w:spacing w:line="300" w:lineRule="exact"/>
              <w:jc w:val="center"/>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大气</w:t>
            </w:r>
          </w:p>
        </w:tc>
        <w:tc>
          <w:tcPr>
            <w:tcW w:w="3488" w:type="dxa"/>
            <w:vAlign w:val="center"/>
          </w:tcPr>
          <w:p>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现场检查发现，中山市东升镇汇龙生物能源有限公司有落实环评除尘措施，并正常运行治理设施，投料、筛选、削片、破碎、粉碎制粒工序中产生的粉尘收集后经布袋除尘处理，再高空排放。现场发现生产区域部分窗户未关闭或损坏，有少量粉尘飘出窗外；原料仓（木料、木糠等）内个别喷雾喷头有损坏且喷头量较少，室内粉尘多；粉尘收集室、堆放区及散装成品装料区输送带防扬尘措施不足。现场闻到有木材味，未见有粉尘外扬到马路边。</w:t>
            </w:r>
          </w:p>
        </w:tc>
        <w:tc>
          <w:tcPr>
            <w:tcW w:w="712"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部分属实</w:t>
            </w:r>
          </w:p>
        </w:tc>
        <w:tc>
          <w:tcPr>
            <w:tcW w:w="2428" w:type="dxa"/>
            <w:vAlign w:val="center"/>
          </w:tcPr>
          <w:p>
            <w:pPr>
              <w:spacing w:line="300" w:lineRule="exact"/>
              <w:ind w:firstLine="398" w:firstLineChars="200"/>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b/>
                <w:bCs/>
                <w:spacing w:val="-6"/>
                <w:kern w:val="0"/>
                <w:szCs w:val="21"/>
              </w:rPr>
              <w:t>立行立改：</w:t>
            </w:r>
            <w:r>
              <w:rPr>
                <w:rFonts w:hint="eastAsia" w:asciiTheme="majorEastAsia" w:hAnsiTheme="majorEastAsia" w:eastAsiaTheme="majorEastAsia" w:cstheme="majorEastAsia"/>
                <w:spacing w:val="-6"/>
                <w:kern w:val="0"/>
                <w:szCs w:val="21"/>
              </w:rPr>
              <w:t>小榄镇已要求汇龙生物能源有限公司立即作出限期整改，确定具体整改方案，并及时将整改完成情况报小榄镇生态环境保护局。待其完成整改后再进行采样监测。</w:t>
            </w:r>
          </w:p>
          <w:p>
            <w:pPr>
              <w:spacing w:line="300" w:lineRule="exact"/>
              <w:ind w:firstLine="398" w:firstLineChars="200"/>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b/>
                <w:bCs/>
                <w:spacing w:val="-6"/>
                <w:kern w:val="0"/>
                <w:szCs w:val="21"/>
              </w:rPr>
              <w:t>举一反三：</w:t>
            </w:r>
            <w:r>
              <w:rPr>
                <w:rFonts w:hint="eastAsia" w:asciiTheme="majorEastAsia" w:hAnsiTheme="majorEastAsia" w:eastAsiaTheme="majorEastAsia" w:cstheme="majorEastAsia"/>
                <w:spacing w:val="-6"/>
                <w:kern w:val="0"/>
                <w:szCs w:val="21"/>
              </w:rPr>
              <w:t>严格按照相关法律法规要求，对人民群众反映的生态环境问题特别是空气质量、粉尘问题坚决整改到位。加强对同类型企业的排查、监管与执法，分类施策。同时做好相关企业生态环境法律法规宣传工作。</w:t>
            </w:r>
          </w:p>
          <w:p>
            <w:pPr>
              <w:spacing w:line="300" w:lineRule="exact"/>
              <w:ind w:firstLine="398"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b/>
                <w:bCs/>
                <w:spacing w:val="-6"/>
                <w:kern w:val="0"/>
                <w:szCs w:val="21"/>
              </w:rPr>
              <w:t>长效机制：</w:t>
            </w:r>
            <w:r>
              <w:rPr>
                <w:rFonts w:hint="eastAsia" w:asciiTheme="majorEastAsia" w:hAnsiTheme="majorEastAsia" w:eastAsiaTheme="majorEastAsia" w:cstheme="majorEastAsia"/>
                <w:spacing w:val="-6"/>
                <w:kern w:val="0"/>
                <w:szCs w:val="21"/>
              </w:rPr>
              <w:t>加强各职能部门之间的信息联动，要求各社区加强对辖区内工业企业的巡查。完善工业污染项目审批、监管制度，加强对重点区域、行业和污染物的监管。</w:t>
            </w:r>
          </w:p>
        </w:tc>
        <w:tc>
          <w:tcPr>
            <w:tcW w:w="697"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阶段性办结</w:t>
            </w:r>
          </w:p>
        </w:tc>
        <w:tc>
          <w:tcPr>
            <w:tcW w:w="1087" w:type="dxa"/>
            <w:vAlign w:val="center"/>
          </w:tcPr>
          <w:p>
            <w:pPr>
              <w:widowControl/>
              <w:spacing w:line="300" w:lineRule="exact"/>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w:t>
            </w:r>
          </w:p>
        </w:tc>
        <w:tc>
          <w:tcPr>
            <w:tcW w:w="1185" w:type="dxa"/>
            <w:vAlign w:val="center"/>
          </w:tcPr>
          <w:p>
            <w:pPr>
              <w:spacing w:line="300" w:lineRule="exact"/>
              <w:jc w:val="center"/>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D2GD202109270031</w:t>
            </w:r>
          </w:p>
        </w:tc>
        <w:tc>
          <w:tcPr>
            <w:tcW w:w="2152" w:type="dxa"/>
            <w:vAlign w:val="center"/>
          </w:tcPr>
          <w:p>
            <w:pPr>
              <w:spacing w:line="300" w:lineRule="exact"/>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反映中山市南朗镇锦绣海湾城9期3区离广珠城轨约30米，从早上6:30至晚上23:00期间产生交通噪声，没有配套隔音设施，对小区居民造成影响。</w:t>
            </w:r>
          </w:p>
        </w:tc>
        <w:tc>
          <w:tcPr>
            <w:tcW w:w="894" w:type="dxa"/>
            <w:vAlign w:val="center"/>
          </w:tcPr>
          <w:p>
            <w:pPr>
              <w:widowControl/>
              <w:spacing w:line="300" w:lineRule="exact"/>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中山市南朗街道</w:t>
            </w:r>
          </w:p>
        </w:tc>
        <w:tc>
          <w:tcPr>
            <w:tcW w:w="684" w:type="dxa"/>
            <w:vAlign w:val="center"/>
          </w:tcPr>
          <w:p>
            <w:pPr>
              <w:spacing w:line="300" w:lineRule="exact"/>
              <w:jc w:val="center"/>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噪音</w:t>
            </w:r>
          </w:p>
        </w:tc>
        <w:tc>
          <w:tcPr>
            <w:tcW w:w="3488" w:type="dxa"/>
            <w:vAlign w:val="center"/>
          </w:tcPr>
          <w:p>
            <w:pPr>
              <w:jc w:val="center"/>
              <w:rPr>
                <w:rFonts w:ascii="宋体" w:hAnsi="宋体" w:eastAsia="宋体" w:cs="宋体"/>
                <w:szCs w:val="21"/>
              </w:rPr>
            </w:pPr>
            <w:r>
              <w:rPr>
                <w:rFonts w:hint="eastAsia" w:ascii="宋体" w:hAnsi="宋体" w:eastAsia="宋体" w:cs="宋体"/>
                <w:szCs w:val="21"/>
              </w:rPr>
              <w:t>1.锦绣海湾城属于1类声环境功能区；</w:t>
            </w:r>
          </w:p>
          <w:p>
            <w:pPr>
              <w:jc w:val="center"/>
              <w:rPr>
                <w:rFonts w:ascii="宋体" w:hAnsi="宋体" w:eastAsia="宋体" w:cs="宋体"/>
                <w:szCs w:val="21"/>
              </w:rPr>
            </w:pPr>
            <w:r>
              <w:rPr>
                <w:rFonts w:hint="eastAsia" w:ascii="宋体" w:hAnsi="宋体" w:eastAsia="宋体" w:cs="宋体"/>
                <w:szCs w:val="21"/>
              </w:rPr>
              <w:t>2.锦绣海湾城建设时间晚于广珠城际铁路，根据《中华人民共和国环境噪声污染防治法》第三十七条规定,作为后建方的锦绣海湾城小区在规划建设时应做好相关减轻噪音影响的措施。</w:t>
            </w:r>
          </w:p>
          <w:p>
            <w:pPr>
              <w:jc w:val="center"/>
              <w:rPr>
                <w:rFonts w:ascii="宋体" w:hAnsi="宋体" w:eastAsia="宋体" w:cs="宋体"/>
                <w:szCs w:val="21"/>
              </w:rPr>
            </w:pPr>
            <w:r>
              <w:rPr>
                <w:rFonts w:hint="eastAsia" w:ascii="宋体" w:hAnsi="宋体" w:eastAsia="宋体" w:cs="宋体"/>
                <w:szCs w:val="21"/>
              </w:rPr>
              <w:t>3.广珠城轨南朗锦绣海湾城附近路段为桥梁段，该路段不具备加装声屏障的技术条件。</w:t>
            </w:r>
          </w:p>
          <w:p>
            <w:pPr>
              <w:spacing w:line="300" w:lineRule="exact"/>
              <w:jc w:val="left"/>
              <w:rPr>
                <w:rFonts w:asciiTheme="majorEastAsia" w:hAnsiTheme="majorEastAsia" w:eastAsiaTheme="majorEastAsia" w:cstheme="majorEastAsia"/>
                <w:szCs w:val="21"/>
              </w:rPr>
            </w:pPr>
            <w:r>
              <w:rPr>
                <w:rFonts w:hint="eastAsia" w:ascii="宋体" w:hAnsi="宋体" w:eastAsia="宋体" w:cs="宋体"/>
                <w:szCs w:val="21"/>
              </w:rPr>
              <w:t>4.锦绣海湾城项目在规划建设时的建筑红线已根据规划的规范要求进行了退让。</w:t>
            </w:r>
          </w:p>
        </w:tc>
        <w:tc>
          <w:tcPr>
            <w:tcW w:w="712"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部分属实</w:t>
            </w:r>
          </w:p>
        </w:tc>
        <w:tc>
          <w:tcPr>
            <w:tcW w:w="2428" w:type="dxa"/>
            <w:vAlign w:val="center"/>
          </w:tcPr>
          <w:p>
            <w:pPr>
              <w:jc w:val="center"/>
              <w:rPr>
                <w:rFonts w:ascii="宋体" w:hAnsi="宋体" w:eastAsia="宋体" w:cs="宋体"/>
                <w:szCs w:val="21"/>
              </w:rPr>
            </w:pPr>
            <w:r>
              <w:rPr>
                <w:rFonts w:hint="eastAsia" w:ascii="宋体" w:hAnsi="宋体" w:eastAsia="宋体" w:cs="宋体"/>
                <w:b/>
                <w:bCs/>
                <w:szCs w:val="21"/>
              </w:rPr>
              <w:t>立行立改：</w:t>
            </w:r>
            <w:r>
              <w:rPr>
                <w:rFonts w:hint="eastAsia" w:ascii="宋体" w:hAnsi="宋体" w:eastAsia="宋体" w:cs="宋体"/>
                <w:szCs w:val="21"/>
              </w:rPr>
              <w:t>配合翠亨新区管委会督促锦绣海湾城小区管理方根据实际情况做好相关的噪音监测工作，同时加强做好业主沟通解释工作。</w:t>
            </w:r>
          </w:p>
          <w:p>
            <w:pPr>
              <w:jc w:val="center"/>
              <w:rPr>
                <w:rFonts w:ascii="宋体" w:hAnsi="宋体" w:eastAsia="宋体" w:cs="宋体"/>
                <w:szCs w:val="21"/>
              </w:rPr>
            </w:pPr>
            <w:r>
              <w:rPr>
                <w:rFonts w:hint="eastAsia" w:ascii="宋体" w:hAnsi="宋体" w:eastAsia="宋体" w:cs="宋体"/>
                <w:b/>
                <w:bCs/>
                <w:szCs w:val="21"/>
              </w:rPr>
              <w:t>举一反三：</w:t>
            </w:r>
            <w:r>
              <w:rPr>
                <w:rFonts w:hint="eastAsia" w:ascii="宋体" w:hAnsi="宋体" w:eastAsia="宋体" w:cs="宋体"/>
                <w:szCs w:val="21"/>
              </w:rPr>
              <w:t>梳理广珠城际铁路沿线小区，督促沿线小区管理方根据实际情况做好噪音监测、降噪等环境影响保护措施；要求小区管理方做好业主的沟通解释工作，最大程度减少对周边居民的影响。</w:t>
            </w:r>
          </w:p>
          <w:p>
            <w:pPr>
              <w:spacing w:line="300" w:lineRule="exact"/>
              <w:ind w:firstLine="422" w:firstLineChars="200"/>
              <w:jc w:val="left"/>
              <w:rPr>
                <w:rFonts w:asciiTheme="majorEastAsia" w:hAnsiTheme="majorEastAsia" w:eastAsiaTheme="majorEastAsia" w:cstheme="majorEastAsia"/>
                <w:szCs w:val="21"/>
              </w:rPr>
            </w:pPr>
            <w:r>
              <w:rPr>
                <w:rFonts w:hint="eastAsia" w:ascii="宋体" w:hAnsi="宋体" w:eastAsia="宋体" w:cs="宋体"/>
                <w:b/>
                <w:bCs/>
                <w:szCs w:val="21"/>
              </w:rPr>
              <w:t>长效机制：</w:t>
            </w:r>
            <w:r>
              <w:rPr>
                <w:rFonts w:hint="eastAsia" w:ascii="宋体" w:hAnsi="宋体" w:eastAsia="宋体" w:cs="宋体"/>
                <w:szCs w:val="21"/>
              </w:rPr>
              <w:t>我市交通部门继续坚持以人民为中心，以更高标准、更严要求解决问题，做好回复解释等相关工作。</w:t>
            </w:r>
          </w:p>
        </w:tc>
        <w:tc>
          <w:tcPr>
            <w:tcW w:w="697"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未办结</w:t>
            </w:r>
          </w:p>
        </w:tc>
        <w:tc>
          <w:tcPr>
            <w:tcW w:w="1087" w:type="dxa"/>
            <w:vAlign w:val="center"/>
          </w:tcPr>
          <w:p>
            <w:pPr>
              <w:widowControl/>
              <w:spacing w:line="300" w:lineRule="exact"/>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w:t>
            </w:r>
          </w:p>
        </w:tc>
        <w:tc>
          <w:tcPr>
            <w:tcW w:w="1185" w:type="dxa"/>
            <w:vAlign w:val="center"/>
          </w:tcPr>
          <w:p>
            <w:pPr>
              <w:spacing w:line="300" w:lineRule="exact"/>
              <w:jc w:val="center"/>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D2GD202109270039</w:t>
            </w:r>
          </w:p>
        </w:tc>
        <w:tc>
          <w:tcPr>
            <w:tcW w:w="2152" w:type="dxa"/>
            <w:vAlign w:val="center"/>
          </w:tcPr>
          <w:p>
            <w:pPr>
              <w:spacing w:line="300" w:lineRule="exact"/>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之前向督察组反映过伟中电器公司喷漆工艺异味，铸造工艺造成灰尘滚滚，机器噪音大，严重影响居民生活问题，现在利用晚上偷排。举报人还收到公司负责人恐吓。</w:t>
            </w:r>
          </w:p>
        </w:tc>
        <w:tc>
          <w:tcPr>
            <w:tcW w:w="894" w:type="dxa"/>
            <w:vAlign w:val="center"/>
          </w:tcPr>
          <w:p>
            <w:pPr>
              <w:widowControl/>
              <w:spacing w:line="300" w:lineRule="exact"/>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中山市东凤镇</w:t>
            </w:r>
          </w:p>
        </w:tc>
        <w:tc>
          <w:tcPr>
            <w:tcW w:w="684" w:type="dxa"/>
            <w:vAlign w:val="center"/>
          </w:tcPr>
          <w:p>
            <w:pPr>
              <w:spacing w:line="300" w:lineRule="exact"/>
              <w:jc w:val="center"/>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其他污染</w:t>
            </w:r>
          </w:p>
        </w:tc>
        <w:tc>
          <w:tcPr>
            <w:tcW w:w="3488" w:type="dxa"/>
            <w:vAlign w:val="center"/>
          </w:tcPr>
          <w:p>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中山市伟中五金电器有限公司（下称“伟中电器”）因未验先投被责令停止违法行为，于9月12日起停产整改。12日-27日夜间10次检查伟中电器未生产。28日晚上20点，东凤镇执法人员检查伟中电器，企业的压铸、喷漆和烘干主要工序电源已拆除，企业表示正准备搬迁，未发现伟中电器有生产，伟中电器也不具备喷漆、铸造生产的条件。经内部核查，不存在泄露投诉人信息情况，经中山市公安局东凤分局调查询问未发现相关恐吓举报人的事实。中山市公安局东凤分局要求伟中电器负责人正确面对投诉，不能对举报人进行威胁、恐吓、人身伤害等违法行为。</w:t>
            </w:r>
          </w:p>
        </w:tc>
        <w:tc>
          <w:tcPr>
            <w:tcW w:w="712"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不属实</w:t>
            </w:r>
          </w:p>
        </w:tc>
        <w:tc>
          <w:tcPr>
            <w:tcW w:w="2428" w:type="dxa"/>
            <w:vAlign w:val="center"/>
          </w:tcPr>
          <w:p>
            <w:pPr>
              <w:spacing w:line="300" w:lineRule="exact"/>
              <w:ind w:firstLine="398" w:firstLineChars="200"/>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b/>
                <w:bCs/>
                <w:spacing w:val="-6"/>
                <w:kern w:val="0"/>
                <w:szCs w:val="21"/>
              </w:rPr>
              <w:t>举一反三：</w:t>
            </w:r>
            <w:r>
              <w:rPr>
                <w:rFonts w:hint="eastAsia" w:asciiTheme="majorEastAsia" w:hAnsiTheme="majorEastAsia" w:eastAsiaTheme="majorEastAsia" w:cstheme="majorEastAsia"/>
                <w:spacing w:val="-6"/>
                <w:kern w:val="0"/>
                <w:szCs w:val="21"/>
              </w:rPr>
              <w:t>东凤镇将处理群众投诉同企业污染源治理相结合，协调治理环境污染问题。一是查找共性，提前预防。分析辖区内与伟中电器同类型企业情况，提前调查、提前了解、提前防范。要求企业合理安排生产时间，完善环保设施，减少污染物排放。二是加强监管，主动作为，做好片区巡查工作。</w:t>
            </w:r>
          </w:p>
          <w:p>
            <w:pPr>
              <w:spacing w:line="300" w:lineRule="exact"/>
              <w:ind w:firstLine="398"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b/>
                <w:bCs/>
                <w:spacing w:val="-6"/>
                <w:kern w:val="0"/>
                <w:szCs w:val="21"/>
              </w:rPr>
              <w:t>长效机制：</w:t>
            </w:r>
            <w:r>
              <w:rPr>
                <w:rFonts w:hint="eastAsia" w:asciiTheme="majorEastAsia" w:hAnsiTheme="majorEastAsia" w:eastAsiaTheme="majorEastAsia" w:cstheme="majorEastAsia"/>
                <w:spacing w:val="-6"/>
                <w:kern w:val="0"/>
                <w:szCs w:val="21"/>
              </w:rPr>
              <w:t>一是提升监管水平。对片区工业园加强监管力度、加大抽查频次、加深检查程度，全面打击各类企业违法生产行为。二是强化部门联动。通过厘清权责，建立部门信息共享机制，对环境污染问题及时发现、及早介入、及时移交、及时处理，提高环境污染问题解决效率。</w:t>
            </w:r>
          </w:p>
        </w:tc>
        <w:tc>
          <w:tcPr>
            <w:tcW w:w="697"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已办结</w:t>
            </w:r>
          </w:p>
        </w:tc>
        <w:tc>
          <w:tcPr>
            <w:tcW w:w="1087" w:type="dxa"/>
            <w:vAlign w:val="center"/>
          </w:tcPr>
          <w:p>
            <w:pPr>
              <w:widowControl/>
              <w:spacing w:line="300" w:lineRule="exact"/>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w:t>
            </w:r>
          </w:p>
        </w:tc>
        <w:tc>
          <w:tcPr>
            <w:tcW w:w="1185" w:type="dxa"/>
            <w:vAlign w:val="center"/>
          </w:tcPr>
          <w:p>
            <w:pPr>
              <w:spacing w:line="300" w:lineRule="exact"/>
              <w:jc w:val="center"/>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X2GD202109270126</w:t>
            </w:r>
          </w:p>
        </w:tc>
        <w:tc>
          <w:tcPr>
            <w:tcW w:w="2152" w:type="dxa"/>
            <w:vAlign w:val="center"/>
          </w:tcPr>
          <w:p>
            <w:pPr>
              <w:spacing w:line="300" w:lineRule="exact"/>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市民反映中山市东区一条河涌“白石涌”，长年黑臭。</w:t>
            </w:r>
          </w:p>
        </w:tc>
        <w:tc>
          <w:tcPr>
            <w:tcW w:w="894" w:type="dxa"/>
            <w:vAlign w:val="center"/>
          </w:tcPr>
          <w:p>
            <w:pPr>
              <w:widowControl/>
              <w:spacing w:line="300" w:lineRule="exact"/>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中山市</w:t>
            </w:r>
          </w:p>
        </w:tc>
        <w:tc>
          <w:tcPr>
            <w:tcW w:w="684" w:type="dxa"/>
            <w:vAlign w:val="center"/>
          </w:tcPr>
          <w:p>
            <w:pPr>
              <w:spacing w:line="300" w:lineRule="exact"/>
              <w:jc w:val="center"/>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水</w:t>
            </w:r>
          </w:p>
        </w:tc>
        <w:tc>
          <w:tcPr>
            <w:tcW w:w="3488" w:type="dxa"/>
            <w:vAlign w:val="center"/>
          </w:tcPr>
          <w:p>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9月28日下午，经现场核查，白石涌全线水质观感正常，河水无臭味。白石涌</w:t>
            </w:r>
            <w:r>
              <w:rPr>
                <w:rFonts w:hint="eastAsia" w:ascii="宋体" w:hAnsi="宋体" w:eastAsia="宋体" w:cs="宋体"/>
                <w:szCs w:val="21"/>
              </w:rPr>
              <w:t>已于2020年6月底完成整治，经水质检测，结果为消除黑臭。</w:t>
            </w:r>
            <w:r>
              <w:rPr>
                <w:rFonts w:hint="eastAsia" w:asciiTheme="majorEastAsia" w:hAnsiTheme="majorEastAsia" w:eastAsiaTheme="majorEastAsia" w:cstheme="majorEastAsia"/>
                <w:spacing w:val="-6"/>
                <w:kern w:val="0"/>
                <w:szCs w:val="21"/>
              </w:rPr>
              <w:t>通过以往日常巡河发现，在大雨后，会偶尔出现以下情况：一是因河涌底泥被雨水冲刷致白石涌浑浊；二是由于白石涌沿线有较多排涝泵站及暗渠，其出水均排入白石涌，在大雨、暴雨时，随着水泵、闸门排涝设施的开启，径流污染的水会排入河涌，短时间内会对河涌水质造成影响，应急排涝后1-2天会恢复正常水质，不存在投诉反映的“长年黑臭”现象。</w:t>
            </w:r>
          </w:p>
        </w:tc>
        <w:tc>
          <w:tcPr>
            <w:tcW w:w="712"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部分属实</w:t>
            </w:r>
          </w:p>
        </w:tc>
        <w:tc>
          <w:tcPr>
            <w:tcW w:w="2428" w:type="dxa"/>
            <w:vAlign w:val="center"/>
          </w:tcPr>
          <w:p>
            <w:pPr>
              <w:spacing w:line="300" w:lineRule="exact"/>
              <w:ind w:firstLine="398" w:firstLineChars="200"/>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b/>
                <w:bCs/>
                <w:spacing w:val="-6"/>
                <w:kern w:val="0"/>
                <w:szCs w:val="21"/>
              </w:rPr>
              <w:t>立行立改：</w:t>
            </w:r>
            <w:r>
              <w:rPr>
                <w:rFonts w:hint="eastAsia" w:asciiTheme="majorEastAsia" w:hAnsiTheme="majorEastAsia" w:eastAsiaTheme="majorEastAsia" w:cstheme="majorEastAsia"/>
                <w:spacing w:val="-6"/>
                <w:kern w:val="0"/>
                <w:szCs w:val="21"/>
              </w:rPr>
              <w:t>一是立即组织项目公司及监理单位对全线进行细致排查，水质观感正常，河水无明显臭味，沿线排口、闸门、暗渠均无污水流入河涌。二是9月28-29日，组织项目公司对白石涌全线进行了水质自检，数据指标均合格。</w:t>
            </w:r>
          </w:p>
          <w:p>
            <w:pPr>
              <w:spacing w:line="300" w:lineRule="exact"/>
              <w:ind w:firstLine="398" w:firstLineChars="200"/>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b/>
                <w:bCs/>
                <w:spacing w:val="-6"/>
                <w:kern w:val="0"/>
                <w:szCs w:val="21"/>
              </w:rPr>
              <w:t>举一反三：</w:t>
            </w:r>
            <w:r>
              <w:rPr>
                <w:rFonts w:hint="eastAsia" w:asciiTheme="majorEastAsia" w:hAnsiTheme="majorEastAsia" w:eastAsiaTheme="majorEastAsia" w:cstheme="majorEastAsia"/>
                <w:spacing w:val="-6"/>
                <w:kern w:val="0"/>
                <w:szCs w:val="21"/>
              </w:rPr>
              <w:t>一是针对大雨后河涌水质因应急排涝受到短时影响的问题，市住房和城乡建设局将加强与水务部门协同配合，当应急排涝后，及时通过水循环系统加强河水流动性，减小暴雨期间对河涌水质的影响。二是针对雨水冲刷河涌底泥，将对白石涌部分河段进行第二次清淤，进一步减少河涌底泥内源污染，加大巡查力度，及时发现和制止偷排污水、泥浆水等违规行为。</w:t>
            </w:r>
          </w:p>
          <w:p>
            <w:pPr>
              <w:spacing w:line="300" w:lineRule="exact"/>
              <w:ind w:firstLine="398"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b/>
                <w:bCs/>
                <w:spacing w:val="-6"/>
                <w:kern w:val="0"/>
                <w:szCs w:val="21"/>
              </w:rPr>
              <w:t>长效机制：</w:t>
            </w:r>
            <w:r>
              <w:rPr>
                <w:rFonts w:hint="eastAsia" w:asciiTheme="majorEastAsia" w:hAnsiTheme="majorEastAsia" w:eastAsiaTheme="majorEastAsia" w:cstheme="majorEastAsia"/>
                <w:spacing w:val="-6"/>
                <w:kern w:val="0"/>
                <w:szCs w:val="21"/>
              </w:rPr>
              <w:t>一是加强沟通协调，与各级河长形成联动机制，共同巡河，共同监督，做好河涌管养保洁、水质保障工作；二是组织项目公司对河涌水质进行加密检测，持续监测水质情况；三是加强执法力度，定期排查周边工业企业及在建工地，及时发现和制止偷排污水等违规行为，严厉打击偷排行为。</w:t>
            </w:r>
          </w:p>
        </w:tc>
        <w:tc>
          <w:tcPr>
            <w:tcW w:w="697"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已办结</w:t>
            </w:r>
          </w:p>
        </w:tc>
        <w:tc>
          <w:tcPr>
            <w:tcW w:w="1087" w:type="dxa"/>
            <w:vAlign w:val="center"/>
          </w:tcPr>
          <w:p>
            <w:pPr>
              <w:widowControl/>
              <w:spacing w:line="300" w:lineRule="exact"/>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14</w:t>
            </w:r>
          </w:p>
        </w:tc>
        <w:tc>
          <w:tcPr>
            <w:tcW w:w="1185" w:type="dxa"/>
            <w:vAlign w:val="center"/>
          </w:tcPr>
          <w:p>
            <w:pPr>
              <w:spacing w:line="300" w:lineRule="exact"/>
              <w:jc w:val="center"/>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D2GD202109270001</w:t>
            </w:r>
          </w:p>
        </w:tc>
        <w:tc>
          <w:tcPr>
            <w:tcW w:w="2152" w:type="dxa"/>
            <w:vAlign w:val="center"/>
          </w:tcPr>
          <w:p>
            <w:pPr>
              <w:spacing w:line="300" w:lineRule="exact"/>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君洋路乱搭乱建，建棚养狗、小厂，占道经营，生活污水、工业废水直排入旁边水沟，导致水沟变臭变黑，环境恶劣。</w:t>
            </w:r>
          </w:p>
        </w:tc>
        <w:tc>
          <w:tcPr>
            <w:tcW w:w="894" w:type="dxa"/>
            <w:vAlign w:val="center"/>
          </w:tcPr>
          <w:p>
            <w:pPr>
              <w:widowControl/>
              <w:spacing w:line="300" w:lineRule="exact"/>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中山市坦洲镇</w:t>
            </w:r>
          </w:p>
        </w:tc>
        <w:tc>
          <w:tcPr>
            <w:tcW w:w="684" w:type="dxa"/>
            <w:vAlign w:val="center"/>
          </w:tcPr>
          <w:p>
            <w:pPr>
              <w:spacing w:line="300" w:lineRule="exact"/>
              <w:jc w:val="center"/>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水</w:t>
            </w:r>
          </w:p>
        </w:tc>
        <w:tc>
          <w:tcPr>
            <w:tcW w:w="3488" w:type="dxa"/>
            <w:vAlign w:val="center"/>
          </w:tcPr>
          <w:p>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经查，坦洲镇并不存在举报人反映的“君洋路”，但存在相近发音的路为“锦阳路”，该路为坦洲镇内大街，周边均为住宅区，现场检查时，未发现该路段存在乱搭乱建、搭棚养狗及小厂，也未发现生活污水、工业废水直排水沟的情况，但该路段存在部分食店及便利店占道经营的情况。</w:t>
            </w:r>
          </w:p>
        </w:tc>
        <w:tc>
          <w:tcPr>
            <w:tcW w:w="712"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部分属实</w:t>
            </w:r>
          </w:p>
        </w:tc>
        <w:tc>
          <w:tcPr>
            <w:tcW w:w="2428" w:type="dxa"/>
            <w:vAlign w:val="center"/>
          </w:tcPr>
          <w:p>
            <w:pPr>
              <w:spacing w:line="300" w:lineRule="exact"/>
              <w:ind w:firstLine="398" w:firstLineChars="200"/>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b/>
                <w:bCs/>
                <w:spacing w:val="-6"/>
                <w:kern w:val="0"/>
                <w:szCs w:val="21"/>
              </w:rPr>
              <w:t>立行立改：</w:t>
            </w:r>
            <w:r>
              <w:rPr>
                <w:rFonts w:hint="eastAsia" w:asciiTheme="majorEastAsia" w:hAnsiTheme="majorEastAsia" w:eastAsiaTheme="majorEastAsia" w:cstheme="majorEastAsia"/>
                <w:spacing w:val="-6"/>
                <w:kern w:val="0"/>
                <w:szCs w:val="21"/>
              </w:rPr>
              <w:t>9月29日，坦洲镇生态环境保护局、市场监管分局、综合行政执法局等部门对坦洲镇锦阳路进行现场检查。针对商铺占道经营问题，坦洲镇综合行政执法局要求店铺负责人立即将营业工具搬回至营业范围的黄线内，规范经营行为，共处理占道经营4宗，4家占道经营的商铺均已现场整改完毕。9月30日复查均未发现占道经营情况。</w:t>
            </w:r>
          </w:p>
          <w:p>
            <w:pPr>
              <w:spacing w:line="300" w:lineRule="exact"/>
              <w:ind w:firstLine="398" w:firstLineChars="200"/>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b/>
                <w:bCs/>
                <w:spacing w:val="-6"/>
                <w:kern w:val="0"/>
                <w:szCs w:val="21"/>
              </w:rPr>
              <w:t>举一反三：</w:t>
            </w:r>
            <w:r>
              <w:rPr>
                <w:rFonts w:hint="eastAsia" w:asciiTheme="majorEastAsia" w:hAnsiTheme="majorEastAsia" w:eastAsiaTheme="majorEastAsia" w:cstheme="majorEastAsia"/>
                <w:spacing w:val="-6"/>
                <w:kern w:val="0"/>
                <w:szCs w:val="21"/>
              </w:rPr>
              <w:t>下阶段，一是坦洲镇将加强周边道路的巡查力度，扩大巡查范围，对发现的类似问题进行边督边改、限时整改，确保问题改彻底、改到位；二是持续开展环境保护法律法规宣传教育，畅通信访举报机制，及时查处占道经营、乱搭乱建、废水偷排乱排等环境违法行为。</w:t>
            </w:r>
          </w:p>
          <w:p>
            <w:pPr>
              <w:spacing w:line="300" w:lineRule="exact"/>
              <w:ind w:firstLine="398"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b/>
                <w:bCs/>
                <w:spacing w:val="-6"/>
                <w:kern w:val="0"/>
                <w:szCs w:val="21"/>
              </w:rPr>
              <w:t>长效机制：</w:t>
            </w:r>
            <w:r>
              <w:rPr>
                <w:rFonts w:hint="eastAsia" w:asciiTheme="majorEastAsia" w:hAnsiTheme="majorEastAsia" w:eastAsiaTheme="majorEastAsia" w:cstheme="majorEastAsia"/>
                <w:spacing w:val="-6"/>
                <w:kern w:val="0"/>
                <w:szCs w:val="21"/>
              </w:rPr>
              <w:t>一是细化工作措施，明确部门职责，切实推动坦洲镇生态环境保护督察各项整改措施和任务落实到位。二是制定了《坦洲镇占道经营专项整治工作方案》，全面清理坦洲镇重点地区和主次干道上的各类非法占道经营，实现镇容镇貌整治工作常态化、长效化。</w:t>
            </w:r>
          </w:p>
        </w:tc>
        <w:tc>
          <w:tcPr>
            <w:tcW w:w="697"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已办结</w:t>
            </w:r>
          </w:p>
        </w:tc>
        <w:tc>
          <w:tcPr>
            <w:tcW w:w="1087" w:type="dxa"/>
            <w:vAlign w:val="center"/>
          </w:tcPr>
          <w:p>
            <w:pPr>
              <w:widowControl/>
              <w:spacing w:line="300" w:lineRule="exact"/>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15</w:t>
            </w:r>
          </w:p>
        </w:tc>
        <w:tc>
          <w:tcPr>
            <w:tcW w:w="1185" w:type="dxa"/>
            <w:vAlign w:val="center"/>
          </w:tcPr>
          <w:p>
            <w:pPr>
              <w:spacing w:line="300" w:lineRule="exact"/>
              <w:jc w:val="center"/>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X2GD202109270117</w:t>
            </w:r>
          </w:p>
        </w:tc>
        <w:tc>
          <w:tcPr>
            <w:tcW w:w="2152" w:type="dxa"/>
            <w:vAlign w:val="center"/>
          </w:tcPr>
          <w:p>
            <w:pPr>
              <w:spacing w:line="300" w:lineRule="exact"/>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来信者举报黄圃大岑巨新路2号金富莱玻璃厂黄圃大雁工业区雁东路二路9号之一的银盛电器厂（生产玻璃）、黄圃健愉路23号之一D1惊鸿玻璃工艺品厂无证经营，偷排玻璃粉末，无证印刷油墨，臭气熏天。</w:t>
            </w:r>
          </w:p>
        </w:tc>
        <w:tc>
          <w:tcPr>
            <w:tcW w:w="894" w:type="dxa"/>
            <w:vAlign w:val="center"/>
          </w:tcPr>
          <w:p>
            <w:pPr>
              <w:widowControl/>
              <w:spacing w:line="300" w:lineRule="exact"/>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中山市黄圃镇</w:t>
            </w:r>
          </w:p>
        </w:tc>
        <w:tc>
          <w:tcPr>
            <w:tcW w:w="684" w:type="dxa"/>
            <w:vAlign w:val="center"/>
          </w:tcPr>
          <w:p>
            <w:pPr>
              <w:spacing w:line="300" w:lineRule="exact"/>
              <w:jc w:val="center"/>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大气</w:t>
            </w:r>
          </w:p>
        </w:tc>
        <w:tc>
          <w:tcPr>
            <w:tcW w:w="3488" w:type="dxa"/>
            <w:vAlign w:val="center"/>
          </w:tcPr>
          <w:p>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金富莱玻璃厂为中山市黄圃镇金富莱玻璃工艺厂，位于黄圃镇大岑工业区巨新路2号，主要从事玻璃面板的生产加工，该厂环保手续齐全。检查期间该厂正在生产，玻璃清洗、冷却除尘用水循环使用不外排，丝印烘干废气经收集至屋顶经烟囱排放。28日现场检查时未发现废水偷排情况，未发现偷排玻璃粉末情况。检查发现该厂危险废物仓库设置不规范，未按照规定设置危险废物识别标志。</w:t>
            </w:r>
          </w:p>
          <w:p>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银盛电器厂为中山市黄圃镇银胜电器厂，位于黄圃镇大雁工业区雁东二路2号，已办理环评审批，设有机加工、清洗、丝印和烘干工序，玻璃清洗用水循环使用不外排，丝印废气配套UV+活性炭吸附设备并正常运行。28日现场检查未发现废水、玻璃粉末偷排情况。检查发现该厂存在玻璃制品加工生产项目未进行竣工环保验收即投入生产的违法行为。</w:t>
            </w:r>
          </w:p>
          <w:p>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惊鸿玻璃工艺品厂为中山市黄圃镇晶鸿玻璃工艺制品厂，位于黄圃镇食品工业园健愉路2号，主要从事玻璃面板加工，使用油性油墨和天那水作生产原材料，该厂环保手续齐全，配套建有废气治理设施。28日检查时该厂没有生产，检查厂内污水井，未发现废水偷排情况；该厂的丝印房内味道较大，厂界有轻微油墨气味，待公司生产时委托第三方进行废气和厂界监测。现场查阅到该厂有危废处理合同和转移联单。未发现该司存在环境违法行为。</w:t>
            </w:r>
          </w:p>
          <w:p>
            <w:pPr>
              <w:spacing w:line="300" w:lineRule="exact"/>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4.9月30日对三家玻璃厂进行复查，金富莱厂、银胜厂均没有生产，</w:t>
            </w:r>
            <w:r>
              <w:rPr>
                <w:rFonts w:hint="eastAsia" w:asciiTheme="majorEastAsia" w:hAnsiTheme="majorEastAsia" w:eastAsiaTheme="majorEastAsia" w:cstheme="majorEastAsia"/>
                <w:szCs w:val="21"/>
              </w:rPr>
              <w:t>惊鸿厂在生产</w:t>
            </w:r>
            <w:r>
              <w:rPr>
                <w:rFonts w:hint="eastAsia" w:asciiTheme="majorEastAsia" w:hAnsiTheme="majorEastAsia" w:eastAsiaTheme="majorEastAsia" w:cstheme="majorEastAsia"/>
                <w:spacing w:val="-6"/>
                <w:kern w:val="0"/>
                <w:szCs w:val="21"/>
              </w:rPr>
              <w:t>。</w:t>
            </w:r>
          </w:p>
          <w:p>
            <w:pPr>
              <w:pStyle w:val="2"/>
              <w:spacing w:line="300" w:lineRule="exact"/>
              <w:rPr>
                <w:rFonts w:asciiTheme="majorEastAsia" w:hAnsiTheme="majorEastAsia" w:eastAsiaTheme="majorEastAsia" w:cstheme="majorEastAsia"/>
                <w:szCs w:val="21"/>
              </w:rPr>
            </w:pPr>
          </w:p>
        </w:tc>
        <w:tc>
          <w:tcPr>
            <w:tcW w:w="712"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部分属实</w:t>
            </w:r>
          </w:p>
        </w:tc>
        <w:tc>
          <w:tcPr>
            <w:tcW w:w="2428" w:type="dxa"/>
            <w:vAlign w:val="center"/>
          </w:tcPr>
          <w:p>
            <w:pPr>
              <w:spacing w:line="300" w:lineRule="exact"/>
              <w:ind w:firstLine="398" w:firstLineChars="200"/>
              <w:jc w:val="left"/>
              <w:rPr>
                <w:rFonts w:asciiTheme="majorEastAsia" w:hAnsiTheme="majorEastAsia" w:eastAsiaTheme="majorEastAsia" w:cstheme="majorEastAsia"/>
                <w:b/>
                <w:bCs/>
                <w:spacing w:val="-6"/>
                <w:kern w:val="0"/>
                <w:szCs w:val="21"/>
              </w:rPr>
            </w:pPr>
            <w:r>
              <w:rPr>
                <w:rFonts w:hint="eastAsia" w:asciiTheme="majorEastAsia" w:hAnsiTheme="majorEastAsia" w:eastAsiaTheme="majorEastAsia" w:cstheme="majorEastAsia"/>
                <w:b/>
                <w:bCs/>
                <w:spacing w:val="-6"/>
                <w:kern w:val="0"/>
                <w:szCs w:val="21"/>
              </w:rPr>
              <w:t>立行立改：</w:t>
            </w:r>
            <w:r>
              <w:rPr>
                <w:rFonts w:hint="eastAsia" w:asciiTheme="majorEastAsia" w:hAnsiTheme="majorEastAsia" w:eastAsiaTheme="majorEastAsia" w:cstheme="majorEastAsia"/>
                <w:spacing w:val="-6"/>
                <w:kern w:val="0"/>
                <w:szCs w:val="21"/>
              </w:rPr>
              <w:t>9月28日，黄圃镇生态环境保护局针对金富莱厂“危险废物仓库设置不规范，未按照规定设置危险废物识别标志”的违法行为进行调查取证。9月29日，针对银胜厂未组织竣工环保验收的违法行为进行调查取证。</w:t>
            </w:r>
          </w:p>
          <w:p>
            <w:pPr>
              <w:spacing w:line="300" w:lineRule="exact"/>
              <w:ind w:firstLine="398" w:firstLineChars="200"/>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b/>
                <w:bCs/>
                <w:spacing w:val="-6"/>
                <w:kern w:val="0"/>
                <w:szCs w:val="21"/>
              </w:rPr>
              <w:t>举一反三：</w:t>
            </w:r>
            <w:r>
              <w:rPr>
                <w:rFonts w:hint="eastAsia" w:asciiTheme="majorEastAsia" w:hAnsiTheme="majorEastAsia" w:eastAsiaTheme="majorEastAsia" w:cstheme="majorEastAsia"/>
                <w:spacing w:val="-6"/>
                <w:kern w:val="0"/>
                <w:szCs w:val="21"/>
              </w:rPr>
              <w:t>一是加强大岑、大雁、食品工业区企业的日常检查力度，做到网格化精细管理。二是对辖区内玻璃加工企业污染防治设施处理能力进行全面排查，适时对需整改企业进行回头看，切实做到边督边改。</w:t>
            </w:r>
          </w:p>
          <w:p>
            <w:pPr>
              <w:spacing w:line="300" w:lineRule="exact"/>
              <w:ind w:firstLine="398"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b/>
                <w:bCs/>
                <w:spacing w:val="-6"/>
                <w:kern w:val="0"/>
                <w:szCs w:val="21"/>
              </w:rPr>
              <w:t>长效机制：</w:t>
            </w:r>
            <w:r>
              <w:rPr>
                <w:rFonts w:hint="eastAsia" w:asciiTheme="majorEastAsia" w:hAnsiTheme="majorEastAsia" w:eastAsiaTheme="majorEastAsia" w:cstheme="majorEastAsia"/>
                <w:spacing w:val="-6"/>
                <w:kern w:val="0"/>
                <w:szCs w:val="21"/>
              </w:rPr>
              <w:t>一是强化组织领导，落实“一岗双责”制度；二是强化日常监管，发挥专职化“环保管家”队伍功能，加强环境执法监管和网格化精细管理；三是完善环境宣传教育工作制度。</w:t>
            </w:r>
          </w:p>
        </w:tc>
        <w:tc>
          <w:tcPr>
            <w:tcW w:w="697"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阶段性办结</w:t>
            </w:r>
          </w:p>
        </w:tc>
        <w:tc>
          <w:tcPr>
            <w:tcW w:w="1087" w:type="dxa"/>
            <w:vAlign w:val="center"/>
          </w:tcPr>
          <w:p>
            <w:pPr>
              <w:widowControl/>
              <w:spacing w:line="300" w:lineRule="exact"/>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16</w:t>
            </w:r>
          </w:p>
        </w:tc>
        <w:tc>
          <w:tcPr>
            <w:tcW w:w="1185" w:type="dxa"/>
            <w:vAlign w:val="center"/>
          </w:tcPr>
          <w:p>
            <w:pPr>
              <w:spacing w:line="300" w:lineRule="exact"/>
              <w:jc w:val="center"/>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X2GD202109270017</w:t>
            </w:r>
          </w:p>
        </w:tc>
        <w:tc>
          <w:tcPr>
            <w:tcW w:w="2152" w:type="dxa"/>
            <w:vAlign w:val="center"/>
          </w:tcPr>
          <w:p>
            <w:pPr>
              <w:spacing w:line="300" w:lineRule="exact"/>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中山市古镇海州工业园区富佳玻璃厂，每天生产期间散发出浓浓刺鼻的油漆味。</w:t>
            </w:r>
          </w:p>
        </w:tc>
        <w:tc>
          <w:tcPr>
            <w:tcW w:w="894" w:type="dxa"/>
            <w:vAlign w:val="center"/>
          </w:tcPr>
          <w:p>
            <w:pPr>
              <w:widowControl/>
              <w:spacing w:line="300" w:lineRule="exact"/>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中山市古镇镇</w:t>
            </w:r>
          </w:p>
        </w:tc>
        <w:tc>
          <w:tcPr>
            <w:tcW w:w="684" w:type="dxa"/>
            <w:vAlign w:val="center"/>
          </w:tcPr>
          <w:p>
            <w:pPr>
              <w:spacing w:line="300" w:lineRule="exact"/>
              <w:jc w:val="center"/>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大气</w:t>
            </w:r>
          </w:p>
        </w:tc>
        <w:tc>
          <w:tcPr>
            <w:tcW w:w="3488" w:type="dxa"/>
            <w:vAlign w:val="center"/>
          </w:tcPr>
          <w:p>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中山市古镇海洲孖沙工业区的富佳玻璃厂主要从事玻璃加工，生产工艺为：玻璃—开料—磨边—丝印—钢化。主要生产设备有钢化设备1台、自动磨边机1台、丝印台8张、开料机2台。现场开料、磨边、丝印工序有生产，钢化工艺没有生产；磨边废水经沉淀池沉淀后排放到市政管网，丝印工艺废气无组织排放。经核，企业存在以下违法行为：1.企业没有办理商事登记；2.企业未报批环境影响评价文件；3.企业未配套污染物治理设施。</w:t>
            </w:r>
          </w:p>
        </w:tc>
        <w:tc>
          <w:tcPr>
            <w:tcW w:w="712"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属实</w:t>
            </w:r>
          </w:p>
        </w:tc>
        <w:tc>
          <w:tcPr>
            <w:tcW w:w="2428" w:type="dxa"/>
            <w:vAlign w:val="center"/>
          </w:tcPr>
          <w:p>
            <w:pPr>
              <w:spacing w:line="300" w:lineRule="exact"/>
              <w:ind w:firstLine="398" w:firstLineChars="200"/>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b/>
                <w:bCs/>
                <w:spacing w:val="-6"/>
                <w:kern w:val="0"/>
                <w:szCs w:val="21"/>
              </w:rPr>
              <w:t>立行立改：</w:t>
            </w:r>
            <w:r>
              <w:rPr>
                <w:rFonts w:hint="eastAsia" w:asciiTheme="majorEastAsia" w:hAnsiTheme="majorEastAsia" w:eastAsiaTheme="majorEastAsia" w:cstheme="majorEastAsia"/>
                <w:spacing w:val="-6"/>
                <w:kern w:val="0"/>
                <w:szCs w:val="21"/>
              </w:rPr>
              <w:t>9月28日，古镇镇生态</w:t>
            </w:r>
            <w:r>
              <w:rPr>
                <w:rFonts w:hint="eastAsia" w:asciiTheme="majorEastAsia" w:hAnsiTheme="majorEastAsia" w:eastAsiaTheme="majorEastAsia" w:cstheme="majorEastAsia"/>
                <w:spacing w:val="-6"/>
                <w:kern w:val="0"/>
                <w:szCs w:val="21"/>
                <w:lang w:eastAsia="zh-CN"/>
              </w:rPr>
              <w:t>环境</w:t>
            </w:r>
            <w:r>
              <w:rPr>
                <w:rFonts w:hint="eastAsia" w:asciiTheme="majorEastAsia" w:hAnsiTheme="majorEastAsia" w:eastAsiaTheme="majorEastAsia" w:cstheme="majorEastAsia"/>
                <w:spacing w:val="-6"/>
                <w:kern w:val="0"/>
                <w:szCs w:val="21"/>
              </w:rPr>
              <w:t>局执法人员要求富佳玻璃厂停止违法行为，并对企业投资者制作现场询问笔录和现场检查笔录，启动立案程序；古镇镇综合执法局对企业动能（电）进行封停，发出《查封强制措施决定书》。企业已落实整改要求，停止违法行为。9月29日复检，企业现场没有生产，已完成商事登记手续，已联系环评公司完善企业环境影响评价手续及污染防治设施。</w:t>
            </w:r>
          </w:p>
          <w:p>
            <w:pPr>
              <w:spacing w:line="300" w:lineRule="exact"/>
              <w:ind w:firstLine="398" w:firstLineChars="200"/>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b/>
                <w:bCs/>
                <w:spacing w:val="-6"/>
                <w:kern w:val="0"/>
                <w:szCs w:val="21"/>
              </w:rPr>
              <w:t>举一反三：</w:t>
            </w:r>
            <w:r>
              <w:rPr>
                <w:rFonts w:hint="eastAsia" w:asciiTheme="majorEastAsia" w:hAnsiTheme="majorEastAsia" w:eastAsiaTheme="majorEastAsia" w:cstheme="majorEastAsia"/>
                <w:spacing w:val="-6"/>
                <w:kern w:val="0"/>
                <w:szCs w:val="21"/>
              </w:rPr>
              <w:t>加强对周边区域进行排查，防止类似违法情况再次发生，暂未发现其他环境违法行为；古镇镇生态</w:t>
            </w:r>
            <w:r>
              <w:rPr>
                <w:rFonts w:hint="eastAsia" w:asciiTheme="majorEastAsia" w:hAnsiTheme="majorEastAsia" w:eastAsiaTheme="majorEastAsia" w:cstheme="majorEastAsia"/>
                <w:spacing w:val="-6"/>
                <w:kern w:val="0"/>
                <w:szCs w:val="21"/>
                <w:lang w:eastAsia="zh-CN"/>
              </w:rPr>
              <w:t>环境</w:t>
            </w:r>
            <w:r>
              <w:rPr>
                <w:rFonts w:hint="eastAsia" w:asciiTheme="majorEastAsia" w:hAnsiTheme="majorEastAsia" w:eastAsiaTheme="majorEastAsia" w:cstheme="majorEastAsia"/>
                <w:spacing w:val="-6"/>
                <w:kern w:val="0"/>
                <w:szCs w:val="21"/>
              </w:rPr>
              <w:t>局、综合执法局、市场监管分局加强全镇工业企业政策宣传力度，积极普法、严格执法。</w:t>
            </w:r>
          </w:p>
          <w:p>
            <w:pPr>
              <w:spacing w:line="300" w:lineRule="exact"/>
              <w:ind w:firstLine="398"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b/>
                <w:bCs/>
                <w:spacing w:val="-6"/>
                <w:kern w:val="0"/>
                <w:szCs w:val="21"/>
              </w:rPr>
              <w:t>长效机制：</w:t>
            </w:r>
            <w:r>
              <w:rPr>
                <w:rFonts w:hint="eastAsia" w:asciiTheme="majorEastAsia" w:hAnsiTheme="majorEastAsia" w:eastAsiaTheme="majorEastAsia" w:cstheme="majorEastAsia"/>
                <w:spacing w:val="-6"/>
                <w:kern w:val="0"/>
                <w:szCs w:val="21"/>
              </w:rPr>
              <w:t>古镇镇生态</w:t>
            </w:r>
            <w:r>
              <w:rPr>
                <w:rFonts w:hint="eastAsia" w:asciiTheme="majorEastAsia" w:hAnsiTheme="majorEastAsia" w:eastAsiaTheme="majorEastAsia" w:cstheme="majorEastAsia"/>
                <w:spacing w:val="-6"/>
                <w:kern w:val="0"/>
                <w:szCs w:val="21"/>
                <w:lang w:eastAsia="zh-CN"/>
              </w:rPr>
              <w:t>环境</w:t>
            </w:r>
            <w:bookmarkStart w:id="0" w:name="_GoBack"/>
            <w:bookmarkEnd w:id="0"/>
            <w:r>
              <w:rPr>
                <w:rFonts w:hint="eastAsia" w:asciiTheme="majorEastAsia" w:hAnsiTheme="majorEastAsia" w:eastAsiaTheme="majorEastAsia" w:cstheme="majorEastAsia"/>
                <w:spacing w:val="-6"/>
                <w:kern w:val="0"/>
                <w:szCs w:val="21"/>
              </w:rPr>
              <w:t>局、综合执法局、市场监管分局成立违法企业综合整治工作组，定期联合排查辖区内工业区和投诉敏感区域，切实维护人民群众切身利益。</w:t>
            </w:r>
          </w:p>
        </w:tc>
        <w:tc>
          <w:tcPr>
            <w:tcW w:w="697"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阶段性办结</w:t>
            </w:r>
          </w:p>
        </w:tc>
        <w:tc>
          <w:tcPr>
            <w:tcW w:w="1087" w:type="dxa"/>
            <w:vAlign w:val="center"/>
          </w:tcPr>
          <w:p>
            <w:pPr>
              <w:widowControl/>
              <w:spacing w:line="300" w:lineRule="exact"/>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17</w:t>
            </w:r>
          </w:p>
        </w:tc>
        <w:tc>
          <w:tcPr>
            <w:tcW w:w="1185" w:type="dxa"/>
            <w:vAlign w:val="center"/>
          </w:tcPr>
          <w:p>
            <w:pPr>
              <w:spacing w:line="300" w:lineRule="exact"/>
              <w:jc w:val="center"/>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X2GD202109270003</w:t>
            </w:r>
          </w:p>
        </w:tc>
        <w:tc>
          <w:tcPr>
            <w:tcW w:w="2152" w:type="dxa"/>
            <w:vAlign w:val="center"/>
          </w:tcPr>
          <w:p>
            <w:pPr>
              <w:spacing w:line="300" w:lineRule="exact"/>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来信者投诉中山市海滔环保科技有限公司凭借自身是沙仔工业园集中污水处理厂，长期超量取水、废水不稳定排放、散发恶臭，年年被处罚仍然拒不整改。污泥产生量与处置量严重不相符，大量印染污泥被非法倾倒，大量土壤及地下水被重金属污染。</w:t>
            </w:r>
          </w:p>
        </w:tc>
        <w:tc>
          <w:tcPr>
            <w:tcW w:w="894" w:type="dxa"/>
            <w:vAlign w:val="center"/>
          </w:tcPr>
          <w:p>
            <w:pPr>
              <w:widowControl/>
              <w:spacing w:line="300" w:lineRule="exact"/>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中山市民众街道</w:t>
            </w:r>
          </w:p>
        </w:tc>
        <w:tc>
          <w:tcPr>
            <w:tcW w:w="684" w:type="dxa"/>
            <w:vAlign w:val="center"/>
          </w:tcPr>
          <w:p>
            <w:pPr>
              <w:spacing w:line="300" w:lineRule="exact"/>
              <w:jc w:val="center"/>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水</w:t>
            </w:r>
          </w:p>
        </w:tc>
        <w:tc>
          <w:tcPr>
            <w:tcW w:w="3488" w:type="dxa"/>
            <w:vAlign w:val="center"/>
          </w:tcPr>
          <w:p>
            <w:pPr>
              <w:spacing w:line="300" w:lineRule="exact"/>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转办件反映的企业为“</w:t>
            </w:r>
            <w:r>
              <w:rPr>
                <w:rFonts w:hint="eastAsia" w:asciiTheme="majorEastAsia" w:hAnsiTheme="majorEastAsia" w:eastAsiaTheme="majorEastAsia" w:cstheme="majorEastAsia"/>
                <w:spacing w:val="-6"/>
                <w:kern w:val="0"/>
                <w:szCs w:val="21"/>
                <w:lang w:val="zh-TW" w:eastAsia="zh-TW"/>
              </w:rPr>
              <w:t>中山海滔环保科技有限公司</w:t>
            </w:r>
            <w:r>
              <w:rPr>
                <w:rFonts w:hint="eastAsia" w:asciiTheme="majorEastAsia" w:hAnsiTheme="majorEastAsia" w:eastAsiaTheme="majorEastAsia" w:cstheme="majorEastAsia"/>
                <w:spacing w:val="-6"/>
                <w:kern w:val="0"/>
                <w:szCs w:val="21"/>
              </w:rPr>
              <w:t>”（以下简称“海滔公司”），该司主要从事工业废水（印染废水和化工废水）、生活污水的集中处理，环保手续齐全。</w:t>
            </w:r>
          </w:p>
          <w:p>
            <w:pPr>
              <w:spacing w:line="300" w:lineRule="exact"/>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1、关于“超量取水”问题：经核实，海滔公司2019年-2021年均存在超量取水行为，市水务局已对其2019及2020年超量取水违法行为下达处罚决定书，共罚款20万元；关于2021年超量取水行为，将由市水务局对该司超量取水行为进行调查处理。</w:t>
            </w:r>
          </w:p>
          <w:p>
            <w:pPr>
              <w:spacing w:line="300" w:lineRule="exact"/>
              <w:jc w:val="left"/>
              <w:rPr>
                <w:rFonts w:asciiTheme="majorEastAsia" w:hAnsiTheme="majorEastAsia" w:eastAsiaTheme="majorEastAsia" w:cstheme="majorEastAsia"/>
                <w:snapToGrid w:val="0"/>
                <w:spacing w:val="-6"/>
                <w:kern w:val="0"/>
                <w:szCs w:val="21"/>
              </w:rPr>
            </w:pPr>
            <w:r>
              <w:rPr>
                <w:rFonts w:hint="eastAsia" w:asciiTheme="majorEastAsia" w:hAnsiTheme="majorEastAsia" w:eastAsiaTheme="majorEastAsia" w:cstheme="majorEastAsia"/>
                <w:spacing w:val="-6"/>
                <w:kern w:val="0"/>
                <w:szCs w:val="21"/>
              </w:rPr>
              <w:t>2、关于“废水不稳定排放”问题：民众街道每季度均对其废水排放情况进行采样检测，2020年至今检测结果均达标；经执法人员检查、采样检测、专家核验和在线监控系统数据等手段进行综合核查，暂未发现不稳定排放情况。为全面排查海滔公司是否存在私设暗管偷排废水违法行为，民众街道通过CCTV检测、挖管、专家评估等手段相结合，对海滔公司内部管网、外部市政管道等走向情况开展全面摸排，未发现私设暗管等情况。</w:t>
            </w:r>
            <w:r>
              <w:rPr>
                <w:rFonts w:hint="eastAsia" w:asciiTheme="majorEastAsia" w:hAnsiTheme="majorEastAsia" w:eastAsiaTheme="majorEastAsia" w:cstheme="majorEastAsia"/>
                <w:snapToGrid w:val="0"/>
                <w:spacing w:val="-6"/>
                <w:kern w:val="0"/>
                <w:szCs w:val="21"/>
              </w:rPr>
              <w:t>9月20日晚，民众公安分局对海滔环保科技有限公司相关工作人员共16人进行询问调查，未发现海滔公司有抽取河水稀释污水、安装暗管偷排、通过排水管偷排污水的行为。</w:t>
            </w:r>
          </w:p>
          <w:p>
            <w:pPr>
              <w:spacing w:line="300" w:lineRule="exact"/>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3、关于“散发恶臭”问题：海滔公司生产运营过程中废水处理系统会产生废气，企业对产生废气的污水池体进行加盖密闭，经相关治理措施（通过高效生物除臭滤池除臭）处理后高空排放，所采取的方式虽然符合环评标准，但废气随风向飘散，导致现场有一定的臭味异味。9月9-10日，民众街道对海滔公司3个有组织废气排放口废气及厂界无组织废气中的氨气、硫化氢、臭气浓度等污染物进行采样监测，结果显示硫化氢和臭气浓度超标。</w:t>
            </w:r>
          </w:p>
          <w:p>
            <w:pPr>
              <w:spacing w:line="300" w:lineRule="exact"/>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4、关于“年年被处罚仍然拒不整改”问题：2018年以来，民众街道先后发现5次环境违法行为（2018年</w:t>
            </w:r>
            <w:r>
              <w:rPr>
                <w:rFonts w:hint="eastAsia" w:asciiTheme="majorEastAsia" w:hAnsiTheme="majorEastAsia" w:eastAsiaTheme="majorEastAsia" w:cstheme="majorEastAsia"/>
                <w:snapToGrid w:val="0"/>
                <w:spacing w:val="-6"/>
                <w:kern w:val="0"/>
                <w:szCs w:val="21"/>
                <w:lang w:val="zh-TW" w:eastAsia="zh-TW"/>
              </w:rPr>
              <w:t>化工废水处理项目未验先投</w:t>
            </w:r>
            <w:r>
              <w:rPr>
                <w:rFonts w:hint="eastAsia" w:asciiTheme="majorEastAsia" w:hAnsiTheme="majorEastAsia" w:eastAsiaTheme="majorEastAsia" w:cstheme="majorEastAsia"/>
                <w:snapToGrid w:val="0"/>
                <w:spacing w:val="-6"/>
                <w:kern w:val="0"/>
                <w:szCs w:val="21"/>
                <w:lang w:val="zh-TW"/>
              </w:rPr>
              <w:t>、</w:t>
            </w:r>
            <w:r>
              <w:rPr>
                <w:rFonts w:hint="eastAsia" w:asciiTheme="majorEastAsia" w:hAnsiTheme="majorEastAsia" w:eastAsiaTheme="majorEastAsia" w:cstheme="majorEastAsia"/>
                <w:snapToGrid w:val="0"/>
                <w:spacing w:val="-6"/>
                <w:kern w:val="0"/>
                <w:szCs w:val="21"/>
              </w:rPr>
              <w:t>2018年6月</w:t>
            </w:r>
            <w:r>
              <w:rPr>
                <w:rFonts w:hint="eastAsia" w:asciiTheme="majorEastAsia" w:hAnsiTheme="majorEastAsia" w:eastAsiaTheme="majorEastAsia" w:cstheme="majorEastAsia"/>
                <w:snapToGrid w:val="0"/>
                <w:spacing w:val="-6"/>
                <w:kern w:val="0"/>
                <w:szCs w:val="21"/>
                <w:lang w:val="zh-TW" w:eastAsia="zh-TW"/>
              </w:rPr>
              <w:t>废水色度</w:t>
            </w:r>
            <w:r>
              <w:rPr>
                <w:rFonts w:hint="eastAsia" w:asciiTheme="majorEastAsia" w:hAnsiTheme="majorEastAsia" w:eastAsiaTheme="majorEastAsia" w:cstheme="majorEastAsia"/>
                <w:snapToGrid w:val="0"/>
                <w:spacing w:val="-6"/>
                <w:kern w:val="0"/>
                <w:szCs w:val="21"/>
                <w:lang w:val="zh-TW"/>
              </w:rPr>
              <w:t>因子</w:t>
            </w:r>
            <w:r>
              <w:rPr>
                <w:rFonts w:hint="eastAsia" w:asciiTheme="majorEastAsia" w:hAnsiTheme="majorEastAsia" w:eastAsiaTheme="majorEastAsia" w:cstheme="majorEastAsia"/>
                <w:snapToGrid w:val="0"/>
                <w:spacing w:val="-6"/>
                <w:kern w:val="0"/>
                <w:szCs w:val="21"/>
                <w:lang w:val="zh-TW" w:eastAsia="zh-TW"/>
              </w:rPr>
              <w:t>超标</w:t>
            </w:r>
            <w:r>
              <w:rPr>
                <w:rFonts w:hint="eastAsia" w:asciiTheme="majorEastAsia" w:hAnsiTheme="majorEastAsia" w:eastAsiaTheme="majorEastAsia" w:cstheme="majorEastAsia"/>
                <w:snapToGrid w:val="0"/>
                <w:spacing w:val="-6"/>
                <w:kern w:val="0"/>
                <w:szCs w:val="21"/>
                <w:lang w:val="zh-TW"/>
              </w:rPr>
              <w:t>、</w:t>
            </w:r>
            <w:r>
              <w:rPr>
                <w:rFonts w:hint="eastAsia" w:asciiTheme="majorEastAsia" w:hAnsiTheme="majorEastAsia" w:eastAsiaTheme="majorEastAsia" w:cstheme="majorEastAsia"/>
                <w:snapToGrid w:val="0"/>
                <w:spacing w:val="-6"/>
                <w:kern w:val="0"/>
                <w:szCs w:val="21"/>
              </w:rPr>
              <w:t>2018年6月私设暗管、2018年11月</w:t>
            </w:r>
            <w:r>
              <w:rPr>
                <w:rFonts w:hint="eastAsia" w:asciiTheme="majorEastAsia" w:hAnsiTheme="majorEastAsia" w:eastAsiaTheme="majorEastAsia" w:cstheme="majorEastAsia"/>
                <w:snapToGrid w:val="0"/>
                <w:spacing w:val="-6"/>
                <w:kern w:val="0"/>
                <w:szCs w:val="21"/>
                <w:lang w:val="zh-TW"/>
              </w:rPr>
              <w:t>废水</w:t>
            </w:r>
            <w:r>
              <w:rPr>
                <w:rFonts w:hint="eastAsia" w:asciiTheme="majorEastAsia" w:hAnsiTheme="majorEastAsia" w:eastAsiaTheme="majorEastAsia" w:cstheme="majorEastAsia"/>
                <w:snapToGrid w:val="0"/>
                <w:spacing w:val="-6"/>
                <w:kern w:val="0"/>
                <w:szCs w:val="21"/>
              </w:rPr>
              <w:t>COD因子超标、2021年9月硫化氢和臭气浓度超标</w:t>
            </w:r>
            <w:r>
              <w:rPr>
                <w:rFonts w:hint="eastAsia" w:asciiTheme="majorEastAsia" w:hAnsiTheme="majorEastAsia" w:eastAsiaTheme="majorEastAsia" w:cstheme="majorEastAsia"/>
                <w:spacing w:val="-6"/>
                <w:kern w:val="0"/>
                <w:szCs w:val="21"/>
              </w:rPr>
              <w:t>）均已依法查处，除2021年</w:t>
            </w:r>
            <w:r>
              <w:rPr>
                <w:rFonts w:hint="eastAsia" w:asciiTheme="majorEastAsia" w:hAnsiTheme="majorEastAsia" w:eastAsiaTheme="majorEastAsia" w:cstheme="majorEastAsia"/>
                <w:snapToGrid w:val="0"/>
                <w:spacing w:val="-6"/>
                <w:kern w:val="0"/>
                <w:szCs w:val="21"/>
              </w:rPr>
              <w:t>硫化氢和臭气浓度超标</w:t>
            </w:r>
            <w:r>
              <w:rPr>
                <w:rFonts w:hint="eastAsia" w:asciiTheme="majorEastAsia" w:hAnsiTheme="majorEastAsia" w:eastAsiaTheme="majorEastAsia" w:cstheme="majorEastAsia"/>
                <w:spacing w:val="-6"/>
                <w:kern w:val="0"/>
                <w:szCs w:val="21"/>
              </w:rPr>
              <w:t>移交市生态环境查处案件暂未开展后督察外，其余案件问题海滔公司均完成相应整改，后督察未发现相同环境违法行为。</w:t>
            </w:r>
          </w:p>
          <w:p>
            <w:pPr>
              <w:spacing w:line="300" w:lineRule="exact"/>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5、关于“污泥产生量与处置量严重不相符，大量印染污泥被非法倾倒”问题：2021年海滔公司产生印染污泥23607.04吨转移至开有资质的公司处置，暂未发现印染污泥被非法倾倒问题。关于核查发现海滔公司涉嫌“将化工污泥提供或者委托给无许可证的单位或者其他生产经营者从事经营活动”违法行为已调查取证，9月30日民众街道委托第三方检测单位对该司化工污泥是否危险废物问题进一步鉴定，待鉴定结果出具后将进一步调查处理。</w:t>
            </w:r>
          </w:p>
          <w:p>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6、关于“大量土壤及地下水被重金属污染”问题：民众街道已委托第三方检测单位计划于10月9日对该司土壤和地下水进行采样检测，待出具检测结果下一步跟进处理。</w:t>
            </w:r>
          </w:p>
        </w:tc>
        <w:tc>
          <w:tcPr>
            <w:tcW w:w="712"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部分属实</w:t>
            </w:r>
          </w:p>
        </w:tc>
        <w:tc>
          <w:tcPr>
            <w:tcW w:w="2428" w:type="dxa"/>
            <w:vAlign w:val="center"/>
          </w:tcPr>
          <w:p>
            <w:pPr>
              <w:spacing w:line="300" w:lineRule="exact"/>
              <w:ind w:firstLine="398" w:firstLineChars="200"/>
              <w:jc w:val="left"/>
              <w:rPr>
                <w:rFonts w:asciiTheme="majorEastAsia" w:hAnsiTheme="majorEastAsia" w:eastAsiaTheme="majorEastAsia" w:cstheme="majorEastAsia"/>
                <w:b/>
                <w:bCs/>
                <w:snapToGrid w:val="0"/>
                <w:spacing w:val="-6"/>
                <w:kern w:val="0"/>
                <w:szCs w:val="21"/>
              </w:rPr>
            </w:pPr>
            <w:r>
              <w:rPr>
                <w:rFonts w:hint="eastAsia" w:asciiTheme="majorEastAsia" w:hAnsiTheme="majorEastAsia" w:eastAsiaTheme="majorEastAsia" w:cstheme="majorEastAsia"/>
                <w:b/>
                <w:bCs/>
                <w:snapToGrid w:val="0"/>
                <w:spacing w:val="-6"/>
                <w:kern w:val="0"/>
                <w:szCs w:val="21"/>
              </w:rPr>
              <w:t>立行立改：</w:t>
            </w:r>
            <w:r>
              <w:rPr>
                <w:rFonts w:hint="eastAsia" w:asciiTheme="majorEastAsia" w:hAnsiTheme="majorEastAsia" w:eastAsiaTheme="majorEastAsia" w:cstheme="majorEastAsia"/>
                <w:snapToGrid w:val="0"/>
                <w:spacing w:val="-6"/>
                <w:kern w:val="0"/>
                <w:szCs w:val="21"/>
              </w:rPr>
              <w:t>一是民众街道已委托</w:t>
            </w:r>
            <w:r>
              <w:rPr>
                <w:rFonts w:hint="eastAsia" w:asciiTheme="majorEastAsia" w:hAnsiTheme="majorEastAsia" w:eastAsiaTheme="majorEastAsia" w:cstheme="majorEastAsia"/>
                <w:kern w:val="0"/>
                <w:szCs w:val="21"/>
              </w:rPr>
              <w:t>第三方</w:t>
            </w:r>
            <w:r>
              <w:rPr>
                <w:rFonts w:hint="eastAsia" w:asciiTheme="majorEastAsia" w:hAnsiTheme="majorEastAsia" w:eastAsiaTheme="majorEastAsia" w:cstheme="majorEastAsia"/>
                <w:snapToGrid w:val="0"/>
                <w:spacing w:val="-6"/>
                <w:kern w:val="0"/>
                <w:szCs w:val="21"/>
              </w:rPr>
              <w:t>公司对海滔公司的化工污泥进行危废鉴定，</w:t>
            </w:r>
            <w:r>
              <w:rPr>
                <w:rFonts w:hint="eastAsia" w:asciiTheme="majorEastAsia" w:hAnsiTheme="majorEastAsia" w:eastAsiaTheme="majorEastAsia" w:cstheme="majorEastAsia"/>
                <w:kern w:val="0"/>
                <w:szCs w:val="21"/>
              </w:rPr>
              <w:t>对是否非法将</w:t>
            </w:r>
            <w:r>
              <w:rPr>
                <w:rFonts w:hint="eastAsia" w:asciiTheme="majorEastAsia" w:hAnsiTheme="majorEastAsia" w:eastAsiaTheme="majorEastAsia" w:cstheme="majorEastAsia"/>
                <w:snapToGrid w:val="0"/>
                <w:spacing w:val="-6"/>
                <w:kern w:val="0"/>
                <w:szCs w:val="21"/>
              </w:rPr>
              <w:t>化工污泥转移至无资质的公司处置</w:t>
            </w:r>
            <w:r>
              <w:rPr>
                <w:rFonts w:hint="eastAsia" w:asciiTheme="majorEastAsia" w:hAnsiTheme="majorEastAsia" w:eastAsiaTheme="majorEastAsia" w:cstheme="majorEastAsia"/>
                <w:kern w:val="0"/>
                <w:szCs w:val="21"/>
              </w:rPr>
              <w:t>行为进行调查取证</w:t>
            </w:r>
            <w:r>
              <w:rPr>
                <w:rFonts w:hint="eastAsia" w:asciiTheme="majorEastAsia" w:hAnsiTheme="majorEastAsia" w:eastAsiaTheme="majorEastAsia" w:cstheme="majorEastAsia"/>
                <w:snapToGrid w:val="0"/>
                <w:spacing w:val="-6"/>
                <w:kern w:val="0"/>
                <w:szCs w:val="21"/>
              </w:rPr>
              <w:t>。二是9月28日将海滔公司9月9-10日硫化氢和臭气浓度超过排放违法行为移交市生态环境局立案查处。三是民众街道已委托第三方检测单位计划于10月9日对该司地块土壤及地下水进行采样检测，待出检测结果后将进一步跟进处理。</w:t>
            </w:r>
          </w:p>
          <w:p>
            <w:pPr>
              <w:spacing w:line="300" w:lineRule="exact"/>
              <w:ind w:firstLine="398" w:firstLineChars="200"/>
              <w:jc w:val="left"/>
              <w:rPr>
                <w:rFonts w:asciiTheme="majorEastAsia" w:hAnsiTheme="majorEastAsia" w:eastAsiaTheme="majorEastAsia" w:cstheme="majorEastAsia"/>
                <w:snapToGrid w:val="0"/>
                <w:spacing w:val="-6"/>
                <w:kern w:val="0"/>
                <w:szCs w:val="21"/>
              </w:rPr>
            </w:pPr>
            <w:r>
              <w:rPr>
                <w:rFonts w:hint="eastAsia" w:asciiTheme="majorEastAsia" w:hAnsiTheme="majorEastAsia" w:eastAsiaTheme="majorEastAsia" w:cstheme="majorEastAsia"/>
                <w:b/>
                <w:bCs/>
                <w:snapToGrid w:val="0"/>
                <w:spacing w:val="-6"/>
                <w:kern w:val="0"/>
                <w:szCs w:val="21"/>
              </w:rPr>
              <w:t>举一反三：</w:t>
            </w:r>
            <w:r>
              <w:rPr>
                <w:rFonts w:hint="eastAsia" w:asciiTheme="majorEastAsia" w:hAnsiTheme="majorEastAsia" w:eastAsiaTheme="majorEastAsia" w:cstheme="majorEastAsia"/>
                <w:snapToGrid w:val="0"/>
                <w:spacing w:val="-6"/>
                <w:kern w:val="0"/>
                <w:szCs w:val="21"/>
              </w:rPr>
              <w:t>一是继续强化专家会诊，邀请行业专家对中山市海滔环保科技公司开展全方位“环保体检”，对海滔公司废水、废气、固废产排情况全面摸实摸清，严肃查处违法行为，对环境污染行为依法严惩。二是根据采样检测结果进一步处理，如有超标排放、偷排行为将依法立案查处。</w:t>
            </w:r>
          </w:p>
          <w:p>
            <w:pPr>
              <w:spacing w:line="300" w:lineRule="exact"/>
              <w:ind w:firstLine="398"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b/>
                <w:bCs/>
                <w:snapToGrid w:val="0"/>
                <w:spacing w:val="-6"/>
                <w:kern w:val="0"/>
                <w:szCs w:val="21"/>
              </w:rPr>
              <w:t>长效机制：</w:t>
            </w:r>
            <w:r>
              <w:rPr>
                <w:rFonts w:hint="eastAsia" w:asciiTheme="majorEastAsia" w:hAnsiTheme="majorEastAsia" w:eastAsiaTheme="majorEastAsia" w:cstheme="majorEastAsia"/>
                <w:snapToGrid w:val="0"/>
                <w:spacing w:val="-6"/>
                <w:kern w:val="0"/>
                <w:szCs w:val="21"/>
              </w:rPr>
              <w:t>加快实施沙仔工业园智慧园项目，打造成为“明码实况”的智能透明工业园。同时强化举报奖励及监督问责，及时查处环境违法行为。</w:t>
            </w:r>
          </w:p>
        </w:tc>
        <w:tc>
          <w:tcPr>
            <w:tcW w:w="697"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阶段性办结</w:t>
            </w:r>
          </w:p>
        </w:tc>
        <w:tc>
          <w:tcPr>
            <w:tcW w:w="1087" w:type="dxa"/>
            <w:vAlign w:val="center"/>
          </w:tcPr>
          <w:p>
            <w:pPr>
              <w:widowControl/>
              <w:spacing w:line="300" w:lineRule="exact"/>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18</w:t>
            </w:r>
          </w:p>
        </w:tc>
        <w:tc>
          <w:tcPr>
            <w:tcW w:w="1185" w:type="dxa"/>
            <w:vAlign w:val="center"/>
          </w:tcPr>
          <w:p>
            <w:pPr>
              <w:spacing w:line="300" w:lineRule="exact"/>
              <w:jc w:val="center"/>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X2GD202109270009</w:t>
            </w:r>
          </w:p>
        </w:tc>
        <w:tc>
          <w:tcPr>
            <w:tcW w:w="2152" w:type="dxa"/>
            <w:vAlign w:val="center"/>
          </w:tcPr>
          <w:p>
            <w:pPr>
              <w:spacing w:line="300" w:lineRule="exact"/>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中山市石岐区民生路、白水井大街一带</w:t>
            </w:r>
            <w:r>
              <w:rPr>
                <w:rFonts w:hint="eastAsia" w:asciiTheme="majorEastAsia" w:hAnsiTheme="majorEastAsia" w:eastAsiaTheme="majorEastAsia" w:cstheme="majorEastAsia"/>
                <w:spacing w:val="-6"/>
                <w:kern w:val="0"/>
                <w:szCs w:val="21"/>
              </w:rPr>
              <w:br w:type="textWrapping"/>
            </w:r>
            <w:r>
              <w:rPr>
                <w:rFonts w:hint="eastAsia" w:asciiTheme="majorEastAsia" w:hAnsiTheme="majorEastAsia" w:eastAsiaTheme="majorEastAsia" w:cstheme="majorEastAsia"/>
                <w:spacing w:val="-6"/>
                <w:kern w:val="0"/>
                <w:szCs w:val="21"/>
              </w:rPr>
              <w:t>1、部分商店没有环保治理设施，油烟排放至下水道导致下水道堵塞，发臭的水在街面流淌。</w:t>
            </w:r>
            <w:r>
              <w:rPr>
                <w:rFonts w:hint="eastAsia" w:asciiTheme="majorEastAsia" w:hAnsiTheme="majorEastAsia" w:eastAsiaTheme="majorEastAsia" w:cstheme="majorEastAsia"/>
                <w:spacing w:val="-6"/>
                <w:kern w:val="0"/>
                <w:szCs w:val="21"/>
              </w:rPr>
              <w:br w:type="textWrapping"/>
            </w:r>
            <w:r>
              <w:rPr>
                <w:rFonts w:hint="eastAsia" w:asciiTheme="majorEastAsia" w:hAnsiTheme="majorEastAsia" w:eastAsiaTheme="majorEastAsia" w:cstheme="majorEastAsia"/>
                <w:spacing w:val="-6"/>
                <w:kern w:val="0"/>
                <w:szCs w:val="21"/>
              </w:rPr>
              <w:t>2、白水井一带垃圾房全部按照垃圾分类的标准进行建设，但是仅用两三个月后就闲置不用，形同虚设。凌晨商户清倒垃圾时还发出“碰碰”巨响，严重影响居民睡眠。</w:t>
            </w:r>
          </w:p>
        </w:tc>
        <w:tc>
          <w:tcPr>
            <w:tcW w:w="894" w:type="dxa"/>
            <w:vAlign w:val="center"/>
          </w:tcPr>
          <w:p>
            <w:pPr>
              <w:widowControl/>
              <w:spacing w:line="300" w:lineRule="exact"/>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中山市石岐街道</w:t>
            </w:r>
          </w:p>
        </w:tc>
        <w:tc>
          <w:tcPr>
            <w:tcW w:w="684" w:type="dxa"/>
            <w:vAlign w:val="center"/>
          </w:tcPr>
          <w:p>
            <w:pPr>
              <w:spacing w:line="300" w:lineRule="exact"/>
              <w:jc w:val="center"/>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土壤,噪音,大气</w:t>
            </w:r>
          </w:p>
        </w:tc>
        <w:tc>
          <w:tcPr>
            <w:tcW w:w="3488" w:type="dxa"/>
            <w:vAlign w:val="center"/>
          </w:tcPr>
          <w:p>
            <w:pPr>
              <w:spacing w:line="300" w:lineRule="exact"/>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1、9月28日，共检查20家商户，检查发现，餐饮店厨房内均设有油烟净化设备且运行正常，经营过程产生的油烟经过处理后通过油烟管道排放，检查未发现油烟管道直通下水道，同时未发现下水道堵塞，路面污水横流的情况。此外，检查发现1家餐饮店无工商营业执照，该餐饮店经营过程中无油烟产生（属于外卖形式的半成品烧烤）。</w:t>
            </w:r>
          </w:p>
          <w:p>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2、9月29日，检查发现，垃圾房均达到二分类及以上标准。垃圾房内设置有排水及分类桶，有专门的分类投放口，有垃圾分类宣传栏，日常管理中由垃圾房的管理人员作为分类投放的督导员，社区也每月都至少对管理人员进行一次以上的培训。垃圾房自建设交付后开始使用，已正常使用数年，不存在闲置不用，形同虚设的情况。经现场检查发现小区垃圾房地面干净整洁，设施运作正常。垃圾房周边有文明公约、垃圾分类宣传栏以及爱国卫生运动公益宣传栏，每个公共垃圾房有专门的保洁员负责管理。案件中反映凌晨有清倒垃圾噪声扰民的情况，经核查，是部分商家结束营业时投放垃圾所产生的声音。</w:t>
            </w:r>
          </w:p>
        </w:tc>
        <w:tc>
          <w:tcPr>
            <w:tcW w:w="712"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部分属实</w:t>
            </w:r>
          </w:p>
        </w:tc>
        <w:tc>
          <w:tcPr>
            <w:tcW w:w="2428" w:type="dxa"/>
            <w:vAlign w:val="center"/>
          </w:tcPr>
          <w:p>
            <w:pPr>
              <w:spacing w:line="300" w:lineRule="exact"/>
              <w:ind w:firstLine="398" w:firstLineChars="200"/>
              <w:jc w:val="left"/>
              <w:rPr>
                <w:rFonts w:asciiTheme="majorEastAsia" w:hAnsiTheme="majorEastAsia" w:eastAsiaTheme="majorEastAsia" w:cstheme="majorEastAsia"/>
                <w:snapToGrid w:val="0"/>
                <w:spacing w:val="-6"/>
                <w:kern w:val="0"/>
                <w:szCs w:val="21"/>
              </w:rPr>
            </w:pPr>
            <w:r>
              <w:rPr>
                <w:rFonts w:hint="eastAsia" w:asciiTheme="majorEastAsia" w:hAnsiTheme="majorEastAsia" w:eastAsiaTheme="majorEastAsia" w:cstheme="majorEastAsia"/>
                <w:b/>
                <w:bCs/>
                <w:snapToGrid w:val="0"/>
                <w:spacing w:val="-6"/>
                <w:kern w:val="0"/>
                <w:szCs w:val="21"/>
              </w:rPr>
              <w:t>立行立改：</w:t>
            </w:r>
            <w:r>
              <w:rPr>
                <w:rFonts w:hint="eastAsia" w:asciiTheme="majorEastAsia" w:hAnsiTheme="majorEastAsia" w:eastAsiaTheme="majorEastAsia" w:cstheme="majorEastAsia"/>
                <w:snapToGrid w:val="0"/>
                <w:spacing w:val="-6"/>
                <w:kern w:val="0"/>
                <w:szCs w:val="21"/>
              </w:rPr>
              <w:t>一是针对1家餐饮店无证经营问题，执法人员向当事人下发责令改正通知书，责令立即停止违法行为。二是加大垃圾分类的宣传工作，引导居民自觉开展垃圾分类，加强对社区卫生的检查和督促，对工作中发现的问题及时整改。同时针对夜间垃圾倾倒噪声扰民问题，社区进一步加强对附近商家的宣传教育，在投放垃圾时尽量减少噪声扰民。</w:t>
            </w:r>
          </w:p>
          <w:p>
            <w:pPr>
              <w:spacing w:line="300" w:lineRule="exact"/>
              <w:ind w:firstLine="398" w:firstLineChars="200"/>
              <w:jc w:val="left"/>
              <w:rPr>
                <w:rFonts w:asciiTheme="majorEastAsia" w:hAnsiTheme="majorEastAsia" w:eastAsiaTheme="majorEastAsia" w:cstheme="majorEastAsia"/>
                <w:snapToGrid w:val="0"/>
                <w:spacing w:val="-6"/>
                <w:kern w:val="0"/>
                <w:szCs w:val="21"/>
              </w:rPr>
            </w:pPr>
            <w:r>
              <w:rPr>
                <w:rFonts w:hint="eastAsia" w:asciiTheme="majorEastAsia" w:hAnsiTheme="majorEastAsia" w:eastAsiaTheme="majorEastAsia" w:cstheme="majorEastAsia"/>
                <w:b/>
                <w:bCs/>
                <w:snapToGrid w:val="0"/>
                <w:spacing w:val="-6"/>
                <w:kern w:val="0"/>
                <w:szCs w:val="21"/>
              </w:rPr>
              <w:t>举一反三：</w:t>
            </w:r>
            <w:r>
              <w:rPr>
                <w:rFonts w:hint="eastAsia" w:asciiTheme="majorEastAsia" w:hAnsiTheme="majorEastAsia" w:eastAsiaTheme="majorEastAsia" w:cstheme="majorEastAsia"/>
                <w:snapToGrid w:val="0"/>
                <w:spacing w:val="-6"/>
                <w:kern w:val="0"/>
                <w:szCs w:val="21"/>
              </w:rPr>
              <w:t>加强巡查辖区内的餐饮店，检查餐饮油烟的治理和排放情况，要求经营者定期对油烟净化设施进行清洗。</w:t>
            </w:r>
          </w:p>
          <w:p>
            <w:pPr>
              <w:spacing w:line="300" w:lineRule="exact"/>
              <w:ind w:firstLine="398"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b/>
                <w:bCs/>
                <w:snapToGrid w:val="0"/>
                <w:spacing w:val="-6"/>
                <w:kern w:val="0"/>
                <w:szCs w:val="21"/>
              </w:rPr>
              <w:t>长效机制：</w:t>
            </w:r>
            <w:r>
              <w:rPr>
                <w:rFonts w:hint="eastAsia" w:asciiTheme="majorEastAsia" w:hAnsiTheme="majorEastAsia" w:eastAsiaTheme="majorEastAsia" w:cstheme="majorEastAsia"/>
                <w:snapToGrid w:val="0"/>
                <w:spacing w:val="-6"/>
                <w:kern w:val="0"/>
                <w:szCs w:val="21"/>
              </w:rPr>
              <w:t>加大对相关法律法规的宣传力度，落实垃圾分类政策，提高居民垃圾分类意识。</w:t>
            </w:r>
          </w:p>
        </w:tc>
        <w:tc>
          <w:tcPr>
            <w:tcW w:w="697"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已办结</w:t>
            </w:r>
          </w:p>
        </w:tc>
        <w:tc>
          <w:tcPr>
            <w:tcW w:w="1087" w:type="dxa"/>
            <w:vAlign w:val="center"/>
          </w:tcPr>
          <w:p>
            <w:pPr>
              <w:widowControl/>
              <w:spacing w:line="300" w:lineRule="exact"/>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19</w:t>
            </w:r>
          </w:p>
        </w:tc>
        <w:tc>
          <w:tcPr>
            <w:tcW w:w="1185" w:type="dxa"/>
            <w:vAlign w:val="center"/>
          </w:tcPr>
          <w:p>
            <w:pPr>
              <w:spacing w:line="300" w:lineRule="exact"/>
              <w:jc w:val="center"/>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X2GD202109260485</w:t>
            </w:r>
          </w:p>
        </w:tc>
        <w:tc>
          <w:tcPr>
            <w:tcW w:w="2152" w:type="dxa"/>
            <w:vAlign w:val="center"/>
          </w:tcPr>
          <w:p>
            <w:pPr>
              <w:spacing w:line="300" w:lineRule="exact"/>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来信者反馈中山市阜沙镇佳豪、品恒这两大工厂有难闻的气味。</w:t>
            </w:r>
          </w:p>
        </w:tc>
        <w:tc>
          <w:tcPr>
            <w:tcW w:w="894" w:type="dxa"/>
            <w:vAlign w:val="center"/>
          </w:tcPr>
          <w:p>
            <w:pPr>
              <w:widowControl/>
              <w:spacing w:line="300" w:lineRule="exact"/>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中山市阜沙镇</w:t>
            </w:r>
          </w:p>
        </w:tc>
        <w:tc>
          <w:tcPr>
            <w:tcW w:w="684" w:type="dxa"/>
            <w:vAlign w:val="center"/>
          </w:tcPr>
          <w:p>
            <w:pPr>
              <w:spacing w:line="300" w:lineRule="exact"/>
              <w:jc w:val="center"/>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大气</w:t>
            </w:r>
          </w:p>
        </w:tc>
        <w:tc>
          <w:tcPr>
            <w:tcW w:w="3488" w:type="dxa"/>
            <w:vAlign w:val="center"/>
          </w:tcPr>
          <w:p>
            <w:pPr>
              <w:spacing w:line="300" w:lineRule="exact"/>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1.中山市佳豪纸塑制品有限公司（下称佳豪公司）位于中山市阜沙镇上南村，设有过塑纸、胶粘带、离型纸生产项目，环保审批手续完善。佳豪公司产生一定的有机废气、燃天然气废气和危险废物，已配套旋转式RTO废气治理设施，危险废物建有危险废物分类贮存专用仓，无生产废水产生。中山市生态环境局于2021年8月27日委托第三方监测公司对佳豪公司生产过程所排放废气进行采样监测，监测结果显示达标排放。9月28-30日三天阜沙镇执法人员对佳豪公司突击检查，检查中佳豪公司因错峰用电均无生产，但佳豪公司车间门窗破烂，密封性差，生产时气味可通过破烂门窗等飘至附近影响周边居民。</w:t>
            </w:r>
          </w:p>
          <w:p>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2.中山市品恒隔热新材料有限公司（下称品恒公司）位于中山市阜沙镇阜南大道231号第一间，设有XPE、附不干胶、空调辅料、压制件生产项目，环保审批手续完善。品恒公司产生一定的有机废气、燃天然气废气和危险废物，有机废气利用UV光解+活性炭吸附治理后高空排放，危险废物建有危险废物分类贮存专用仓，无生产废水产生。品恒公司于9月10日自行委托第三方监测公司对生产过程所排放废气进行采样监测，监测结果显示达标排放。9月28日、9月29日、9月30日，阜沙镇执法人员对品恒公司突击检查，检查中品恒公司因错峰用电未生产。</w:t>
            </w:r>
          </w:p>
        </w:tc>
        <w:tc>
          <w:tcPr>
            <w:tcW w:w="712"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部分属实</w:t>
            </w:r>
          </w:p>
        </w:tc>
        <w:tc>
          <w:tcPr>
            <w:tcW w:w="2428" w:type="dxa"/>
            <w:vAlign w:val="center"/>
          </w:tcPr>
          <w:p>
            <w:pPr>
              <w:widowControl/>
              <w:spacing w:line="300" w:lineRule="exact"/>
              <w:ind w:firstLine="422"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b/>
                <w:bCs/>
                <w:szCs w:val="21"/>
              </w:rPr>
              <w:t>立行立改：</w:t>
            </w:r>
            <w:r>
              <w:rPr>
                <w:rFonts w:hint="eastAsia" w:asciiTheme="majorEastAsia" w:hAnsiTheme="majorEastAsia" w:eastAsiaTheme="majorEastAsia" w:cstheme="majorEastAsia"/>
                <w:szCs w:val="21"/>
              </w:rPr>
              <w:t>阜沙镇执法人员要求佳豪公司将未密闭的涂布生产线进行密闭，对胶水抽取口进行密闭，增加废气收集率和处理率，要求品恒公司按要求缩短活性炭的更换周期，及时做好UV灯管的保养，并按照自行监测方案开展监测。</w:t>
            </w:r>
          </w:p>
          <w:p>
            <w:pPr>
              <w:widowControl/>
              <w:spacing w:line="300" w:lineRule="exact"/>
              <w:ind w:firstLine="422"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b/>
                <w:bCs/>
                <w:szCs w:val="21"/>
              </w:rPr>
              <w:t>举一反三：</w:t>
            </w:r>
            <w:r>
              <w:rPr>
                <w:rFonts w:hint="eastAsia" w:asciiTheme="majorEastAsia" w:hAnsiTheme="majorEastAsia" w:eastAsiaTheme="majorEastAsia" w:cstheme="majorEastAsia"/>
                <w:szCs w:val="21"/>
              </w:rPr>
              <w:t>一是阜沙镇执法人员将做好相关的复查工作，在相关企业恢复生产后再到现场检查，如发现相关企业有环境违法行为，将对相关企业进行立案查处，严防环境违法行为发生；二是加大对企业排污设备的监督监管，督促企业正常运行治理设施，达标排放；三是加强对企业排污行为的监测频次，发现超标立即查处。</w:t>
            </w:r>
          </w:p>
          <w:p>
            <w:pPr>
              <w:widowControl/>
              <w:spacing w:line="300" w:lineRule="exact"/>
              <w:ind w:firstLine="422"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b/>
                <w:bCs/>
                <w:szCs w:val="21"/>
              </w:rPr>
              <w:t>长效机制：</w:t>
            </w:r>
            <w:r>
              <w:rPr>
                <w:rFonts w:hint="eastAsia" w:asciiTheme="majorEastAsia" w:hAnsiTheme="majorEastAsia" w:eastAsiaTheme="majorEastAsia" w:cstheme="majorEastAsia"/>
                <w:szCs w:val="21"/>
              </w:rPr>
              <w:t>一是村（居）与部门联动，加大巡查力度和加强信息互通，做到及时发现、及早介入、及早处理；二是强化企业监管，确保早介入早处理；三是加强普法宣传，提高企业的守法意识。四是要求企业严格按照法律法规规定，做好各方面污染防治工作。</w:t>
            </w:r>
          </w:p>
        </w:tc>
        <w:tc>
          <w:tcPr>
            <w:tcW w:w="697"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阶段性办结</w:t>
            </w:r>
          </w:p>
        </w:tc>
        <w:tc>
          <w:tcPr>
            <w:tcW w:w="1087" w:type="dxa"/>
            <w:vAlign w:val="center"/>
          </w:tcPr>
          <w:p>
            <w:pPr>
              <w:widowControl/>
              <w:spacing w:line="300" w:lineRule="exact"/>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488"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w:t>
            </w:r>
          </w:p>
        </w:tc>
        <w:tc>
          <w:tcPr>
            <w:tcW w:w="1185" w:type="dxa"/>
            <w:vAlign w:val="center"/>
          </w:tcPr>
          <w:p>
            <w:pPr>
              <w:spacing w:line="300" w:lineRule="exact"/>
              <w:jc w:val="center"/>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X2GD202109270006</w:t>
            </w:r>
          </w:p>
        </w:tc>
        <w:tc>
          <w:tcPr>
            <w:tcW w:w="2152" w:type="dxa"/>
            <w:vAlign w:val="center"/>
          </w:tcPr>
          <w:p>
            <w:pPr>
              <w:spacing w:line="300" w:lineRule="exact"/>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来信反馈中山市阜沙镇上南工业区腾辉隆铝压铸工厂，用大风扇排间臭气，附近全是化铝味。</w:t>
            </w:r>
          </w:p>
        </w:tc>
        <w:tc>
          <w:tcPr>
            <w:tcW w:w="894" w:type="dxa"/>
            <w:vAlign w:val="center"/>
          </w:tcPr>
          <w:p>
            <w:pPr>
              <w:widowControl/>
              <w:spacing w:line="300" w:lineRule="exact"/>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中山市阜沙镇</w:t>
            </w:r>
          </w:p>
        </w:tc>
        <w:tc>
          <w:tcPr>
            <w:tcW w:w="684" w:type="dxa"/>
            <w:vAlign w:val="center"/>
          </w:tcPr>
          <w:p>
            <w:pPr>
              <w:spacing w:line="300" w:lineRule="exact"/>
              <w:jc w:val="center"/>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大气</w:t>
            </w:r>
          </w:p>
        </w:tc>
        <w:tc>
          <w:tcPr>
            <w:tcW w:w="3488" w:type="dxa"/>
            <w:vAlign w:val="center"/>
          </w:tcPr>
          <w:p>
            <w:pPr>
              <w:spacing w:line="300" w:lineRule="exact"/>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1.中山市腾辉隆金属制品有限公司（下称腾辉隆公司）位于中山市阜沙镇阜沙工业园，从事金属椅板生产，腾辉隆公司（原知和五金制品厂）环保手续齐全，无生产废水产生，熔料、压铸工序产生烟尘（主要为氧化锌颗粒物），抛光工序产生一定的金属粉尘，项目生产过程中产生的燃天然气燃烧废气与原有的熔料、压铸工序烟尘一同经集尘罩收集后通过水喷淋塔治理再从排气筒排放。</w:t>
            </w:r>
          </w:p>
          <w:p>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2.9月28日下午，阜沙镇执法人员对腾辉隆公司突击检查，检查中该企业部分生产，废气治理设施正在运行，年内运行台账记录完整，车间内有4个排气扇用于通风散热，当天没有开启，厂内没有生产铝制品的痕迹，厂外也未发现有臭气。</w:t>
            </w:r>
          </w:p>
        </w:tc>
        <w:tc>
          <w:tcPr>
            <w:tcW w:w="712" w:type="dxa"/>
            <w:vAlign w:val="center"/>
          </w:tcPr>
          <w:p>
            <w:pPr>
              <w:spacing w:line="300" w:lineRule="exact"/>
              <w:jc w:val="center"/>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部分</w:t>
            </w:r>
          </w:p>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属实</w:t>
            </w:r>
          </w:p>
        </w:tc>
        <w:tc>
          <w:tcPr>
            <w:tcW w:w="2428" w:type="dxa"/>
            <w:vAlign w:val="center"/>
          </w:tcPr>
          <w:p>
            <w:pPr>
              <w:widowControl/>
              <w:spacing w:line="300" w:lineRule="exact"/>
              <w:ind w:firstLine="422"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b/>
                <w:bCs/>
                <w:szCs w:val="21"/>
              </w:rPr>
              <w:t>立行立改：</w:t>
            </w:r>
            <w:r>
              <w:rPr>
                <w:rFonts w:hint="eastAsia" w:asciiTheme="majorEastAsia" w:hAnsiTheme="majorEastAsia" w:eastAsiaTheme="majorEastAsia" w:cstheme="majorEastAsia"/>
                <w:szCs w:val="21"/>
              </w:rPr>
              <w:t>要求该企业按规定关闭门窗进行生产作业。9月29日，阜沙镇执法人员再次对腾辉隆公司进行检查，检查中该企业部分生产，废气治理设施有运行，排气扇已经全部拆除完毕，厂外也未发现有臭气。阜沙镇执法人员已委托第三方资质公司对该企业进行厂界废气粉尘监测。</w:t>
            </w:r>
          </w:p>
          <w:p>
            <w:pPr>
              <w:widowControl/>
              <w:spacing w:line="300" w:lineRule="exact"/>
              <w:ind w:firstLine="422"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b/>
                <w:bCs/>
                <w:szCs w:val="21"/>
              </w:rPr>
              <w:t>举一反三：</w:t>
            </w:r>
            <w:r>
              <w:rPr>
                <w:rFonts w:hint="eastAsia" w:asciiTheme="majorEastAsia" w:hAnsiTheme="majorEastAsia" w:eastAsiaTheme="majorEastAsia" w:cstheme="majorEastAsia"/>
                <w:szCs w:val="21"/>
              </w:rPr>
              <w:t>阜沙镇将根据信访人反映的信息加大对环境违法行为的打击力度，从严从快查处环境违法行为。全力推进问题的整改落实，督促该企业进一步落实大气污染防治措施。为确保生态环境问题尽快整改到位，阜沙镇执法人员要求企业确保治理设施正常运行、废气达标排放，同时加强对企业的监测监控，发现环境违法行为立查立处。</w:t>
            </w:r>
          </w:p>
          <w:p>
            <w:pPr>
              <w:widowControl/>
              <w:spacing w:line="300" w:lineRule="exact"/>
              <w:ind w:firstLine="422"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b/>
                <w:bCs/>
                <w:szCs w:val="21"/>
              </w:rPr>
              <w:t>长效机制：</w:t>
            </w:r>
            <w:r>
              <w:rPr>
                <w:rFonts w:hint="eastAsia" w:asciiTheme="majorEastAsia" w:hAnsiTheme="majorEastAsia" w:eastAsiaTheme="majorEastAsia" w:cstheme="majorEastAsia"/>
                <w:szCs w:val="21"/>
              </w:rPr>
              <w:t>一是村（居）与部门联动，加大巡查力度和加强信息互通，做到及时发现、及早介入、及早处理；二是强化大气污染物及源头治理，加强对阜沙镇内大气污染物产生单位的监管，确保大气污染物按规范治理和排放；三是加强普法宣传，提高企业的守法意识。</w:t>
            </w:r>
          </w:p>
        </w:tc>
        <w:tc>
          <w:tcPr>
            <w:tcW w:w="697"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阶段性办结</w:t>
            </w:r>
          </w:p>
        </w:tc>
        <w:tc>
          <w:tcPr>
            <w:tcW w:w="1087" w:type="dxa"/>
            <w:vAlign w:val="center"/>
          </w:tcPr>
          <w:p>
            <w:pPr>
              <w:widowControl/>
              <w:spacing w:line="300" w:lineRule="exact"/>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21</w:t>
            </w:r>
          </w:p>
        </w:tc>
        <w:tc>
          <w:tcPr>
            <w:tcW w:w="1185" w:type="dxa"/>
            <w:vAlign w:val="center"/>
          </w:tcPr>
          <w:p>
            <w:pPr>
              <w:spacing w:line="300" w:lineRule="exact"/>
              <w:jc w:val="center"/>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X2GD202109270127</w:t>
            </w:r>
          </w:p>
        </w:tc>
        <w:tc>
          <w:tcPr>
            <w:tcW w:w="2152" w:type="dxa"/>
            <w:vAlign w:val="center"/>
          </w:tcPr>
          <w:p>
            <w:pPr>
              <w:spacing w:line="300" w:lineRule="exact"/>
              <w:jc w:val="left"/>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中山市石岐东区东苑南路占道经营，油烟扰民。</w:t>
            </w:r>
          </w:p>
        </w:tc>
        <w:tc>
          <w:tcPr>
            <w:tcW w:w="894" w:type="dxa"/>
            <w:vAlign w:val="center"/>
          </w:tcPr>
          <w:p>
            <w:pPr>
              <w:widowControl/>
              <w:spacing w:line="300" w:lineRule="exact"/>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中山市东区街道</w:t>
            </w:r>
          </w:p>
        </w:tc>
        <w:tc>
          <w:tcPr>
            <w:tcW w:w="684" w:type="dxa"/>
            <w:vAlign w:val="center"/>
          </w:tcPr>
          <w:p>
            <w:pPr>
              <w:spacing w:line="300" w:lineRule="exact"/>
              <w:jc w:val="center"/>
              <w:rPr>
                <w:rFonts w:asciiTheme="majorEastAsia" w:hAnsiTheme="majorEastAsia" w:eastAsiaTheme="majorEastAsia" w:cstheme="majorEastAsia"/>
                <w:spacing w:val="-6"/>
                <w:kern w:val="0"/>
                <w:szCs w:val="21"/>
              </w:rPr>
            </w:pPr>
            <w:r>
              <w:rPr>
                <w:rFonts w:hint="eastAsia" w:asciiTheme="majorEastAsia" w:hAnsiTheme="majorEastAsia" w:eastAsiaTheme="majorEastAsia" w:cstheme="majorEastAsia"/>
                <w:spacing w:val="-6"/>
                <w:kern w:val="0"/>
                <w:szCs w:val="21"/>
              </w:rPr>
              <w:t>大气</w:t>
            </w:r>
          </w:p>
        </w:tc>
        <w:tc>
          <w:tcPr>
            <w:tcW w:w="3488" w:type="dxa"/>
            <w:vAlign w:val="center"/>
          </w:tcPr>
          <w:p>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9月28日中午，街道生态环境保护局对东苑南路进行排查，该路全长3.1公里。经查，该路现有餐饮企业16家。其中有6家餐饮企业位于东苑南路新安段，分别为中山市东区赣湘汇饭店、中山市何太酒家有限公司、中山市御福居私房菜馆、中山市东区金湘玉私房菜馆、中山市东区家湘味湘菜馆和中山市东区福盛恒食店，以上餐饮企业均已安装油烟净化设施和专用烟道，所处位置为商业性质独栋建筑，现场没有占道经营情况。剩下的10家餐饮企业位于东苑南路库充段，分别为中山市东区艾力羊肉烧烤店、中山市东区厨星锋味火锅店、中山市顺景花园酒店有限公司、中山市萧记串王食店、中山市湛广兴餐厅、中山市玖月玖火锅店、中山市东区联胜潮汕美食店、中山市东区巧妹餐馆、中山市东区湘厨坊餐厅和中山市波子咖喱食店。经现场检查10家餐饮企业，仅发现中山市波子咖喱食店存在露天加工及油烟扰民的情况，店内无产生油烟的工序，其他9家未发现违法行为。</w:t>
            </w:r>
          </w:p>
        </w:tc>
        <w:tc>
          <w:tcPr>
            <w:tcW w:w="712"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部分属实</w:t>
            </w:r>
          </w:p>
        </w:tc>
        <w:tc>
          <w:tcPr>
            <w:tcW w:w="2428" w:type="dxa"/>
            <w:vAlign w:val="center"/>
          </w:tcPr>
          <w:p>
            <w:pPr>
              <w:widowControl/>
              <w:spacing w:line="300" w:lineRule="exact"/>
              <w:ind w:firstLine="422"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b/>
                <w:bCs/>
                <w:szCs w:val="21"/>
              </w:rPr>
              <w:t>立行立改：</w:t>
            </w:r>
            <w:r>
              <w:rPr>
                <w:rFonts w:hint="eastAsia" w:asciiTheme="majorEastAsia" w:hAnsiTheme="majorEastAsia" w:eastAsiaTheme="majorEastAsia" w:cstheme="majorEastAsia"/>
                <w:szCs w:val="21"/>
              </w:rPr>
              <w:t>针对中山市波子咖喱食店存在占道经营及产生油烟扰民问题，街道执法人员于2021年9月28日要求其将摆放在店铺门口的炉具搬走，不得露天加工，该店已立即将炉具搬回厨房内。9月30日，经执法人员现场核查，店铺门前产生油烟的炉具已搬离，经复查已无产生油烟的工序。同时，为消除环境风险隐患，确保生态环境问题立行立改，快速整改到位，执法人员在现场巡查过程中，要求其他餐饮企业需守法经营，确保经营期间按规定排放油烟。同时，东裕社区将加大餐饮企业巡查力度，加强环保宣传教育，督促餐饮企业按法律法规要求经营。街道生态环境保护局和综合行政执法局持续对东苑南路餐饮企业进行排查检查，发现问题立即处置。</w:t>
            </w:r>
          </w:p>
          <w:p>
            <w:pPr>
              <w:widowControl/>
              <w:spacing w:line="300" w:lineRule="exact"/>
              <w:ind w:firstLine="422"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b/>
                <w:bCs/>
                <w:szCs w:val="21"/>
              </w:rPr>
              <w:t>举一反三：</w:t>
            </w:r>
            <w:r>
              <w:rPr>
                <w:rFonts w:hint="eastAsia" w:asciiTheme="majorEastAsia" w:hAnsiTheme="majorEastAsia" w:eastAsiaTheme="majorEastAsia" w:cstheme="majorEastAsia"/>
                <w:szCs w:val="21"/>
              </w:rPr>
              <w:t>一是职能部门与各社区之间要加强信息联动，对巡查发现问题，要及早介入，及时处理。二是积极调动社区网格员加强对餐饮企业的监管，敦促餐饮企业及时对油烟净化等相关设备进行及时清洗、维护、保养。三是加强餐饮油烟污染管控。</w:t>
            </w:r>
          </w:p>
          <w:p>
            <w:pPr>
              <w:widowControl/>
              <w:spacing w:line="300" w:lineRule="exact"/>
              <w:ind w:firstLine="422"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b/>
                <w:bCs/>
                <w:szCs w:val="21"/>
              </w:rPr>
              <w:t>长效机制：</w:t>
            </w:r>
            <w:r>
              <w:rPr>
                <w:rFonts w:hint="eastAsia" w:asciiTheme="majorEastAsia" w:hAnsiTheme="majorEastAsia" w:eastAsiaTheme="majorEastAsia" w:cstheme="majorEastAsia"/>
                <w:szCs w:val="21"/>
              </w:rPr>
              <w:t>一是不定期对辖区内餐饮企业进行巡查走访，发现油烟问题及时依法依规处理。二是积极研究探索将环保监督机制纳入物业小区管理公约，充分调动居民参与辖区内生态环境管理和保护的积极性，共同营造生活居住环境。三是加强环保宣传教育力度，提高辖区内餐饮企业经营者环境保护意识，积极引导经营者配备完善相关设施设备，从源头上切实解决问题。</w:t>
            </w:r>
          </w:p>
        </w:tc>
        <w:tc>
          <w:tcPr>
            <w:tcW w:w="697"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kern w:val="0"/>
                <w:szCs w:val="21"/>
              </w:rPr>
              <w:t>阶段性办结</w:t>
            </w:r>
          </w:p>
        </w:tc>
        <w:tc>
          <w:tcPr>
            <w:tcW w:w="1087" w:type="dxa"/>
            <w:vAlign w:val="center"/>
          </w:tcPr>
          <w:p>
            <w:pPr>
              <w:widowControl/>
              <w:spacing w:line="300" w:lineRule="exact"/>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无</w:t>
            </w:r>
          </w:p>
        </w:tc>
      </w:tr>
    </w:tbl>
    <w:p/>
    <w:sectPr>
      <w:pgSz w:w="16838" w:h="11906" w:orient="landscape"/>
      <w:pgMar w:top="1576" w:right="1440" w:bottom="140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创艺简标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812ADE"/>
    <w:multiLevelType w:val="singleLevel"/>
    <w:tmpl w:val="44812ADE"/>
    <w:lvl w:ilvl="0" w:tentative="0">
      <w:start w:val="1"/>
      <w:numFmt w:val="bullet"/>
      <w:pStyle w:val="10"/>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F227717"/>
    <w:rsid w:val="000A7470"/>
    <w:rsid w:val="0031540C"/>
    <w:rsid w:val="004A6888"/>
    <w:rsid w:val="005E59A2"/>
    <w:rsid w:val="0067707F"/>
    <w:rsid w:val="006F78A9"/>
    <w:rsid w:val="008812CC"/>
    <w:rsid w:val="00A746AB"/>
    <w:rsid w:val="00BA1EFD"/>
    <w:rsid w:val="00BD6716"/>
    <w:rsid w:val="00C5048A"/>
    <w:rsid w:val="00FC0D6B"/>
    <w:rsid w:val="05540531"/>
    <w:rsid w:val="06B859E5"/>
    <w:rsid w:val="075A43E5"/>
    <w:rsid w:val="07EB38CD"/>
    <w:rsid w:val="086B73B4"/>
    <w:rsid w:val="08733AD3"/>
    <w:rsid w:val="08794EE1"/>
    <w:rsid w:val="08C31E39"/>
    <w:rsid w:val="0A58617F"/>
    <w:rsid w:val="0E0E517E"/>
    <w:rsid w:val="0E8F59DB"/>
    <w:rsid w:val="0EA05CB5"/>
    <w:rsid w:val="102C2630"/>
    <w:rsid w:val="13A1560D"/>
    <w:rsid w:val="15650A4A"/>
    <w:rsid w:val="15ED0567"/>
    <w:rsid w:val="19A45D57"/>
    <w:rsid w:val="1DD8644F"/>
    <w:rsid w:val="1F227717"/>
    <w:rsid w:val="25351639"/>
    <w:rsid w:val="25636DF2"/>
    <w:rsid w:val="296E0FEC"/>
    <w:rsid w:val="308969DB"/>
    <w:rsid w:val="3105529E"/>
    <w:rsid w:val="35127465"/>
    <w:rsid w:val="366903A2"/>
    <w:rsid w:val="38160635"/>
    <w:rsid w:val="38250761"/>
    <w:rsid w:val="3A9B0D64"/>
    <w:rsid w:val="3BC8536B"/>
    <w:rsid w:val="40A40773"/>
    <w:rsid w:val="483107DE"/>
    <w:rsid w:val="4AE64F94"/>
    <w:rsid w:val="4B8C645E"/>
    <w:rsid w:val="4CB2304A"/>
    <w:rsid w:val="4CF2246B"/>
    <w:rsid w:val="4EB924C6"/>
    <w:rsid w:val="4ED55D7D"/>
    <w:rsid w:val="510E1920"/>
    <w:rsid w:val="53246C5D"/>
    <w:rsid w:val="54866DEB"/>
    <w:rsid w:val="5BCC6D91"/>
    <w:rsid w:val="5C7809ED"/>
    <w:rsid w:val="5D92702D"/>
    <w:rsid w:val="5EB0105A"/>
    <w:rsid w:val="602F19F2"/>
    <w:rsid w:val="66090B51"/>
    <w:rsid w:val="6665308F"/>
    <w:rsid w:val="6AF03E5F"/>
    <w:rsid w:val="6B797A25"/>
    <w:rsid w:val="6BB949E4"/>
    <w:rsid w:val="6DA06363"/>
    <w:rsid w:val="6E906B92"/>
    <w:rsid w:val="6F141C20"/>
    <w:rsid w:val="6F5F09B3"/>
    <w:rsid w:val="6F773C33"/>
    <w:rsid w:val="75DE403A"/>
    <w:rsid w:val="7780546F"/>
    <w:rsid w:val="7BE7D92B"/>
    <w:rsid w:val="7FAF96CA"/>
    <w:rsid w:val="7FDD18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qFormat/>
    <w:uiPriority w:val="0"/>
    <w:pPr>
      <w:keepNext/>
      <w:keepLines/>
      <w:spacing w:before="1000" w:after="400"/>
      <w:jc w:val="center"/>
      <w:outlineLvl w:val="2"/>
    </w:pPr>
    <w:rPr>
      <w:rFonts w:ascii="Times New Roman" w:hAnsi="Times New Roman"/>
      <w:b/>
      <w:bCs/>
      <w:szCs w:val="32"/>
    </w:rPr>
  </w:style>
  <w:style w:type="paragraph" w:styleId="6">
    <w:name w:val="heading 4"/>
    <w:basedOn w:val="1"/>
    <w:next w:val="1"/>
    <w:unhideWhenUsed/>
    <w:qFormat/>
    <w:uiPriority w:val="0"/>
    <w:pPr>
      <w:keepNext/>
      <w:jc w:val="center"/>
      <w:outlineLvl w:val="3"/>
    </w:pPr>
    <w:rPr>
      <w:rFonts w:eastAsia="公文小标宋简"/>
      <w:b/>
      <w:sz w:val="44"/>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0"/>
    <w:pPr>
      <w:spacing w:after="120" w:line="480" w:lineRule="auto"/>
      <w:ind w:left="420" w:leftChars="200"/>
    </w:pPr>
  </w:style>
  <w:style w:type="paragraph" w:styleId="3">
    <w:name w:val="Body Text"/>
    <w:basedOn w:val="1"/>
    <w:next w:val="4"/>
    <w:qFormat/>
    <w:uiPriority w:val="0"/>
    <w:pPr>
      <w:suppressLineNumbers/>
      <w:adjustRightInd w:val="0"/>
      <w:snapToGrid w:val="0"/>
      <w:spacing w:line="574" w:lineRule="exact"/>
    </w:pPr>
    <w:rPr>
      <w:rFonts w:ascii="Times New Roman" w:hAnsi="Times New Roman" w:eastAsia="仿宋_GB2312" w:cs="Times New Roman"/>
      <w:snapToGrid w:val="0"/>
      <w:spacing w:val="-6"/>
      <w:kern w:val="32"/>
      <w:sz w:val="32"/>
    </w:rPr>
  </w:style>
  <w:style w:type="paragraph" w:styleId="4">
    <w:name w:val="toc 5"/>
    <w:basedOn w:val="1"/>
    <w:next w:val="1"/>
    <w:qFormat/>
    <w:uiPriority w:val="0"/>
    <w:pPr>
      <w:ind w:left="1680"/>
    </w:pPr>
  </w:style>
  <w:style w:type="paragraph" w:styleId="7">
    <w:name w:val="E-mail Signature"/>
    <w:basedOn w:val="1"/>
    <w:next w:val="8"/>
    <w:qFormat/>
    <w:uiPriority w:val="0"/>
    <w:pPr>
      <w:spacing w:line="460" w:lineRule="exact"/>
      <w:ind w:firstLine="200"/>
    </w:pPr>
  </w:style>
  <w:style w:type="paragraph" w:customStyle="1" w:styleId="8">
    <w:name w:val="文章"/>
    <w:basedOn w:val="1"/>
    <w:next w:val="9"/>
    <w:qFormat/>
    <w:uiPriority w:val="0"/>
    <w:pPr>
      <w:ind w:firstLine="480"/>
      <w:jc w:val="center"/>
    </w:pPr>
    <w:rPr>
      <w:sz w:val="26"/>
    </w:rPr>
  </w:style>
  <w:style w:type="paragraph" w:styleId="9">
    <w:name w:val="List"/>
    <w:basedOn w:val="1"/>
    <w:next w:val="10"/>
    <w:qFormat/>
    <w:uiPriority w:val="0"/>
    <w:pPr>
      <w:ind w:left="200" w:hanging="200" w:hangingChars="200"/>
    </w:pPr>
  </w:style>
  <w:style w:type="paragraph" w:styleId="10">
    <w:name w:val="List Bullet 2"/>
    <w:basedOn w:val="1"/>
    <w:next w:val="11"/>
    <w:qFormat/>
    <w:uiPriority w:val="0"/>
    <w:pPr>
      <w:numPr>
        <w:ilvl w:val="0"/>
        <w:numId w:val="1"/>
      </w:numPr>
    </w:pPr>
  </w:style>
  <w:style w:type="paragraph" w:customStyle="1" w:styleId="11">
    <w:name w:val="xl70"/>
    <w:basedOn w:val="1"/>
    <w:next w:val="12"/>
    <w:qFormat/>
    <w:uiPriority w:val="0"/>
    <w:pPr>
      <w:spacing w:before="280" w:after="280"/>
    </w:pPr>
    <w:rPr>
      <w:rFonts w:ascii="宋体"/>
    </w:rPr>
  </w:style>
  <w:style w:type="paragraph" w:customStyle="1" w:styleId="12">
    <w:name w:val="正文缩进1"/>
    <w:basedOn w:val="1"/>
    <w:next w:val="13"/>
    <w:qFormat/>
    <w:uiPriority w:val="0"/>
    <w:pPr>
      <w:ind w:firstLine="420"/>
    </w:pPr>
    <w:rPr>
      <w:rFonts w:ascii="宋体"/>
    </w:rPr>
  </w:style>
  <w:style w:type="paragraph" w:customStyle="1" w:styleId="13">
    <w:name w:val="td1"/>
    <w:basedOn w:val="1"/>
    <w:next w:val="1"/>
    <w:qFormat/>
    <w:uiPriority w:val="0"/>
    <w:pPr>
      <w:spacing w:before="280" w:after="280" w:line="300" w:lineRule="atLeast"/>
      <w:ind w:firstLine="200"/>
    </w:pPr>
    <w:rPr>
      <w:color w:val="000000"/>
      <w:sz w:val="18"/>
    </w:rPr>
  </w:style>
  <w:style w:type="paragraph" w:styleId="14">
    <w:name w:val="Normal Indent"/>
    <w:basedOn w:val="1"/>
    <w:unhideWhenUsed/>
    <w:qFormat/>
    <w:uiPriority w:val="99"/>
    <w:pPr>
      <w:ind w:firstLine="630"/>
    </w:pPr>
    <w:rPr>
      <w:rFonts w:ascii="Times New Roman" w:hAnsi="Times New Roman" w:eastAsia="宋体" w:cs="Times New Roman"/>
      <w:kern w:val="0"/>
    </w:rPr>
  </w:style>
  <w:style w:type="paragraph" w:styleId="15">
    <w:name w:val="annotation text"/>
    <w:basedOn w:val="1"/>
    <w:qFormat/>
    <w:uiPriority w:val="0"/>
    <w:pPr>
      <w:jc w:val="left"/>
    </w:pPr>
  </w:style>
  <w:style w:type="paragraph" w:styleId="16">
    <w:name w:val="footer"/>
    <w:basedOn w:val="1"/>
    <w:link w:val="36"/>
    <w:qFormat/>
    <w:uiPriority w:val="0"/>
    <w:pPr>
      <w:tabs>
        <w:tab w:val="center" w:pos="4153"/>
        <w:tab w:val="right" w:pos="8306"/>
      </w:tabs>
      <w:snapToGrid w:val="0"/>
      <w:jc w:val="left"/>
    </w:pPr>
    <w:rPr>
      <w:sz w:val="18"/>
      <w:szCs w:val="18"/>
    </w:rPr>
  </w:style>
  <w:style w:type="paragraph" w:styleId="17">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8">
    <w:name w:val="toc 2"/>
    <w:basedOn w:val="1"/>
    <w:next w:val="7"/>
    <w:qFormat/>
    <w:uiPriority w:val="0"/>
    <w:pPr>
      <w:ind w:left="200" w:leftChars="200"/>
    </w:pPr>
    <w:rPr>
      <w:rFonts w:ascii="Times New Roman" w:hAnsi="Times New Roman" w:eastAsia="宋体" w:cs="Times New Roman"/>
      <w:sz w:val="24"/>
      <w:szCs w:val="20"/>
    </w:rPr>
  </w:style>
  <w:style w:type="paragraph" w:styleId="19">
    <w:name w:val="Normal (Web)"/>
    <w:basedOn w:val="1"/>
    <w:qFormat/>
    <w:uiPriority w:val="0"/>
    <w:rPr>
      <w:rFonts w:ascii="Times New Roman" w:hAnsi="Times New Roman" w:eastAsia="宋体" w:cs="Times New Roman"/>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Default"/>
    <w:next w:val="24"/>
    <w:qFormat/>
    <w:uiPriority w:val="0"/>
    <w:pPr>
      <w:widowControl w:val="0"/>
      <w:autoSpaceDE w:val="0"/>
      <w:autoSpaceDN w:val="0"/>
      <w:adjustRightInd w:val="0"/>
    </w:pPr>
    <w:rPr>
      <w:rFonts w:ascii="Arial" w:hAnsi="Arial" w:eastAsia="宋体" w:cs="Times New Roman"/>
      <w:sz w:val="22"/>
      <w:szCs w:val="24"/>
      <w:lang w:val="en-US" w:eastAsia="zh-CN" w:bidi="ar-SA"/>
    </w:rPr>
  </w:style>
  <w:style w:type="paragraph" w:customStyle="1" w:styleId="24">
    <w:name w:val="样式35"/>
    <w:basedOn w:val="1"/>
    <w:next w:val="25"/>
    <w:qFormat/>
    <w:uiPriority w:val="0"/>
    <w:pPr>
      <w:spacing w:line="312" w:lineRule="auto"/>
      <w:ind w:firstLine="567"/>
    </w:pPr>
    <w:rPr>
      <w:rFonts w:ascii="宋体"/>
    </w:rPr>
  </w:style>
  <w:style w:type="paragraph" w:customStyle="1" w:styleId="25">
    <w:name w:val="font6"/>
    <w:basedOn w:val="1"/>
    <w:next w:val="18"/>
    <w:qFormat/>
    <w:uiPriority w:val="0"/>
    <w:pPr>
      <w:spacing w:before="280" w:after="280"/>
    </w:pPr>
  </w:style>
  <w:style w:type="character" w:customStyle="1" w:styleId="26">
    <w:name w:val="font21"/>
    <w:basedOn w:val="22"/>
    <w:qFormat/>
    <w:uiPriority w:val="0"/>
    <w:rPr>
      <w:rFonts w:hint="eastAsia" w:ascii="宋体" w:hAnsi="宋体" w:eastAsia="宋体" w:cs="宋体"/>
      <w:color w:val="000000"/>
      <w:sz w:val="22"/>
      <w:szCs w:val="22"/>
      <w:u w:val="none"/>
    </w:rPr>
  </w:style>
  <w:style w:type="character" w:customStyle="1" w:styleId="27">
    <w:name w:val="font11"/>
    <w:basedOn w:val="22"/>
    <w:qFormat/>
    <w:uiPriority w:val="0"/>
    <w:rPr>
      <w:rFonts w:hint="default" w:ascii="Arial" w:hAnsi="Arial" w:cs="Arial"/>
      <w:color w:val="000000"/>
      <w:sz w:val="22"/>
      <w:szCs w:val="22"/>
      <w:u w:val="none"/>
    </w:rPr>
  </w:style>
  <w:style w:type="character" w:customStyle="1" w:styleId="28">
    <w:name w:val="NormalCharacter"/>
    <w:semiHidden/>
    <w:qFormat/>
    <w:uiPriority w:val="0"/>
    <w:rPr>
      <w:rFonts w:asciiTheme="minorHAnsi" w:hAnsiTheme="minorHAnsi" w:eastAsiaTheme="minorEastAsia" w:cstheme="minorBidi"/>
      <w:kern w:val="2"/>
      <w:sz w:val="21"/>
      <w:szCs w:val="24"/>
      <w:lang w:val="en-US" w:eastAsia="zh-CN" w:bidi="ar-SA"/>
    </w:rPr>
  </w:style>
  <w:style w:type="character" w:customStyle="1" w:styleId="29">
    <w:name w:val="font31"/>
    <w:basedOn w:val="22"/>
    <w:qFormat/>
    <w:uiPriority w:val="0"/>
    <w:rPr>
      <w:rFonts w:hint="eastAsia" w:ascii="宋体" w:hAnsi="宋体" w:eastAsia="宋体" w:cs="宋体"/>
      <w:color w:val="000000"/>
      <w:sz w:val="22"/>
      <w:szCs w:val="22"/>
      <w:u w:val="none"/>
    </w:rPr>
  </w:style>
  <w:style w:type="character" w:customStyle="1" w:styleId="30">
    <w:name w:val="font41"/>
    <w:basedOn w:val="22"/>
    <w:qFormat/>
    <w:uiPriority w:val="0"/>
    <w:rPr>
      <w:rFonts w:hint="eastAsia" w:ascii="宋体" w:hAnsi="宋体" w:eastAsia="宋体" w:cs="宋体"/>
      <w:color w:val="FF0000"/>
      <w:sz w:val="22"/>
      <w:szCs w:val="22"/>
      <w:u w:val="none"/>
    </w:rPr>
  </w:style>
  <w:style w:type="character" w:customStyle="1" w:styleId="31">
    <w:name w:val="font01"/>
    <w:basedOn w:val="22"/>
    <w:qFormat/>
    <w:uiPriority w:val="0"/>
    <w:rPr>
      <w:rFonts w:hint="default" w:ascii="Arial" w:hAnsi="Arial" w:cs="Arial"/>
      <w:color w:val="FF0000"/>
      <w:sz w:val="22"/>
      <w:szCs w:val="22"/>
      <w:u w:val="none"/>
    </w:rPr>
  </w:style>
  <w:style w:type="character" w:customStyle="1" w:styleId="32">
    <w:name w:val="font51"/>
    <w:basedOn w:val="22"/>
    <w:qFormat/>
    <w:uiPriority w:val="0"/>
    <w:rPr>
      <w:rFonts w:hint="default" w:ascii="方正书宋_GBK" w:hAnsi="方正书宋_GBK" w:eastAsia="方正书宋_GBK" w:cs="方正书宋_GBK"/>
      <w:color w:val="000000"/>
      <w:sz w:val="22"/>
      <w:szCs w:val="22"/>
      <w:u w:val="none"/>
    </w:rPr>
  </w:style>
  <w:style w:type="character" w:customStyle="1" w:styleId="33">
    <w:name w:val="font61"/>
    <w:basedOn w:val="22"/>
    <w:qFormat/>
    <w:uiPriority w:val="0"/>
    <w:rPr>
      <w:rFonts w:hint="default" w:ascii="Arial" w:hAnsi="Arial" w:cs="Arial"/>
      <w:color w:val="000000"/>
      <w:sz w:val="22"/>
      <w:szCs w:val="22"/>
      <w:u w:val="none"/>
    </w:rPr>
  </w:style>
  <w:style w:type="paragraph" w:customStyle="1" w:styleId="34">
    <w:name w:val="公文标题"/>
    <w:qFormat/>
    <w:uiPriority w:val="0"/>
    <w:pPr>
      <w:spacing w:line="574" w:lineRule="exact"/>
      <w:jc w:val="center"/>
    </w:pPr>
    <w:rPr>
      <w:rFonts w:ascii="Times New Roman" w:hAnsi="Times New Roman" w:eastAsia="创艺简标宋" w:cs="Times New Roman"/>
      <w:kern w:val="2"/>
      <w:sz w:val="44"/>
      <w:szCs w:val="22"/>
      <w:lang w:val="en-US" w:eastAsia="zh-CN" w:bidi="ar-SA"/>
    </w:rPr>
  </w:style>
  <w:style w:type="character" w:customStyle="1" w:styleId="35">
    <w:name w:val="页眉 Char"/>
    <w:basedOn w:val="22"/>
    <w:link w:val="17"/>
    <w:qFormat/>
    <w:uiPriority w:val="0"/>
    <w:rPr>
      <w:rFonts w:asciiTheme="minorHAnsi" w:hAnsiTheme="minorHAnsi" w:eastAsiaTheme="minorEastAsia" w:cstheme="minorBidi"/>
      <w:kern w:val="2"/>
      <w:sz w:val="18"/>
      <w:szCs w:val="18"/>
    </w:rPr>
  </w:style>
  <w:style w:type="character" w:customStyle="1" w:styleId="36">
    <w:name w:val="页脚 Char"/>
    <w:basedOn w:val="22"/>
    <w:link w:val="1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省环境保护厅</Company>
  <Pages>27</Pages>
  <Words>2578</Words>
  <Characters>14697</Characters>
  <Lines>122</Lines>
  <Paragraphs>34</Paragraphs>
  <TotalTime>32</TotalTime>
  <ScaleCrop>false</ScaleCrop>
  <LinksUpToDate>false</LinksUpToDate>
  <CharactersWithSpaces>17241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2021-08-25T21:33:00Z</dcterms:created>
  <dc:creator>Administrator</dc:creator>
  <cp:lastModifiedBy>范依铃</cp:lastModifiedBy>
  <dcterms:modified xsi:type="dcterms:W3CDTF">2024-07-29T01:42:19Z</dcterms:modified>
  <dc:title>群众信访举报转办和边督边改公开情况一览表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4A837DCB19EA48F490AAE00BAECB5ABA</vt:lpwstr>
  </property>
</Properties>
</file>