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群众信访举报转办和边督边改公开情况一览表（第二</w:t>
      </w:r>
      <w:r>
        <w:rPr>
          <w:rFonts w:hint="eastAsia"/>
          <w:b/>
          <w:bCs/>
          <w:sz w:val="36"/>
          <w:szCs w:val="36"/>
          <w:lang w:val="en-US" w:eastAsia="zh-CN"/>
        </w:rPr>
        <w:t>十七</w:t>
      </w:r>
      <w:r>
        <w:rPr>
          <w:rFonts w:hint="eastAsia"/>
          <w:b/>
          <w:bCs/>
          <w:sz w:val="36"/>
          <w:szCs w:val="36"/>
        </w:rPr>
        <w:t>批2021年9月2</w:t>
      </w:r>
      <w:r>
        <w:rPr>
          <w:rFonts w:hint="eastAsia"/>
          <w:b/>
          <w:bCs/>
          <w:sz w:val="36"/>
          <w:szCs w:val="36"/>
          <w:lang w:val="en-US" w:eastAsia="zh-CN"/>
        </w:rPr>
        <w:t>8</w:t>
      </w:r>
      <w:r>
        <w:rPr>
          <w:rFonts w:hint="eastAsia"/>
          <w:b/>
          <w:bCs/>
          <w:sz w:val="36"/>
          <w:szCs w:val="36"/>
        </w:rPr>
        <w:t>日）</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923"/>
        <w:gridCol w:w="810"/>
        <w:gridCol w:w="3390"/>
        <w:gridCol w:w="637"/>
        <w:gridCol w:w="2475"/>
        <w:gridCol w:w="66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8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受理编号</w:t>
            </w:r>
          </w:p>
        </w:tc>
        <w:tc>
          <w:tcPr>
            <w:tcW w:w="2152"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交办问题基本情况</w:t>
            </w:r>
          </w:p>
        </w:tc>
        <w:tc>
          <w:tcPr>
            <w:tcW w:w="923"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行政区域</w:t>
            </w:r>
          </w:p>
        </w:tc>
        <w:tc>
          <w:tcPr>
            <w:tcW w:w="81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污染类型</w:t>
            </w:r>
          </w:p>
        </w:tc>
        <w:tc>
          <w:tcPr>
            <w:tcW w:w="339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调查核实情况</w:t>
            </w:r>
          </w:p>
        </w:tc>
        <w:tc>
          <w:tcPr>
            <w:tcW w:w="637"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是否属实</w:t>
            </w:r>
          </w:p>
        </w:tc>
        <w:tc>
          <w:tcPr>
            <w:tcW w:w="247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处理和整改情况</w:t>
            </w:r>
          </w:p>
        </w:tc>
        <w:tc>
          <w:tcPr>
            <w:tcW w:w="66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是否办结</w:t>
            </w:r>
          </w:p>
        </w:tc>
        <w:tc>
          <w:tcPr>
            <w:tcW w:w="1087"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highlight w:val="none"/>
                <w:lang w:val="en-US" w:eastAsia="zh-CN"/>
              </w:rPr>
            </w:pPr>
            <w:r>
              <w:rPr>
                <w:rFonts w:hint="eastAsia"/>
                <w:color w:val="auto"/>
                <w:highlight w:val="none"/>
                <w:lang w:val="en-US" w:eastAsia="zh-CN"/>
              </w:rPr>
              <w:t>1</w:t>
            </w:r>
          </w:p>
        </w:tc>
        <w:tc>
          <w:tcPr>
            <w:tcW w:w="1185" w:type="dxa"/>
            <w:vAlign w:val="center"/>
          </w:tcPr>
          <w:p>
            <w:pPr>
              <w:keepNext w:val="0"/>
              <w:keepLines w:val="0"/>
              <w:widowControl/>
              <w:suppressLineNumbers w:val="0"/>
              <w:jc w:val="center"/>
              <w:textAlignment w:val="center"/>
              <w:rPr>
                <w:rFonts w:hint="default" w:asciiTheme="minorAscii" w:hAnsiTheme="minorAscii"/>
                <w:color w:val="auto"/>
                <w:sz w:val="21"/>
                <w:szCs w:val="21"/>
                <w:highlight w:val="none"/>
              </w:rPr>
            </w:pPr>
            <w:r>
              <w:rPr>
                <w:rFonts w:hint="default" w:eastAsia="宋体" w:cs="Arial" w:asciiTheme="minorAscii" w:hAnsiTheme="minorAscii"/>
                <w:i w:val="0"/>
                <w:iCs w:val="0"/>
                <w:color w:val="auto"/>
                <w:kern w:val="0"/>
                <w:sz w:val="21"/>
                <w:szCs w:val="21"/>
                <w:highlight w:val="none"/>
                <w:u w:val="none"/>
                <w:lang w:val="en-US" w:eastAsia="zh-CN" w:bidi="ar"/>
              </w:rPr>
              <w:t>X2GD202109220245</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阜沙镇牛角红绿灯永冠工厂，早几年和村民说建楼盘，工厂不再做了。现在却引进几个无手续注塑厂，天天在那排放注塑废气，影响村民健康。</w:t>
            </w:r>
          </w:p>
        </w:tc>
        <w:tc>
          <w:tcPr>
            <w:tcW w:w="923" w:type="dxa"/>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中山市阜沙镇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大气</w:t>
            </w:r>
          </w:p>
        </w:tc>
        <w:tc>
          <w:tcPr>
            <w:tcW w:w="3390" w:type="dxa"/>
            <w:vAlign w:val="center"/>
          </w:tcPr>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1.经查，永冠工厂全称应为中山市永冠模具塑胶科技有限公司（以下简称永冠公司），曾</w:t>
            </w:r>
            <w:r>
              <w:rPr>
                <w:rFonts w:hint="eastAsia" w:ascii="仿宋" w:hAnsi="仿宋"/>
                <w:color w:val="auto"/>
                <w:szCs w:val="32"/>
                <w:highlight w:val="none"/>
                <w:lang w:eastAsia="zh-CN"/>
              </w:rPr>
              <w:t>于</w:t>
            </w:r>
            <w:r>
              <w:rPr>
                <w:rFonts w:hint="eastAsia" w:ascii="仿宋" w:hAnsi="仿宋"/>
                <w:color w:val="auto"/>
                <w:szCs w:val="32"/>
                <w:highlight w:val="none"/>
              </w:rPr>
              <w:t>2007-2019年在中山市阜沙镇东阜公路侧从事塑料配件注塑工作，已于2019年5月搬迁至江西省。2019年6月-2021年5月该司原厂房空置，2021年6月开始被东菱威力电器有限公司租赁为仓库使用。</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 xml:space="preserve">    2. 9月23日下午，</w:t>
            </w:r>
            <w:r>
              <w:rPr>
                <w:rFonts w:hint="eastAsia" w:ascii="仿宋" w:hAnsi="仿宋"/>
                <w:color w:val="auto"/>
                <w:szCs w:val="32"/>
                <w:highlight w:val="none"/>
                <w:lang w:eastAsia="zh-CN"/>
              </w:rPr>
              <w:t>阜沙</w:t>
            </w:r>
            <w:r>
              <w:rPr>
                <w:rFonts w:hint="eastAsia" w:ascii="仿宋" w:hAnsi="仿宋"/>
                <w:color w:val="auto"/>
                <w:szCs w:val="32"/>
                <w:highlight w:val="none"/>
              </w:rPr>
              <w:t>镇执法人员对永冠公司突击检查，现场全部厂房作仓库用，现场无生产设备和生产迹象。仓库主要堆放威力牌家电，无注塑设备。经排查居民点周边50米范围企业2家，未发现注塑厂。</w:t>
            </w:r>
          </w:p>
        </w:tc>
        <w:tc>
          <w:tcPr>
            <w:tcW w:w="637" w:type="dxa"/>
            <w:vAlign w:val="center"/>
          </w:tcPr>
          <w:p>
            <w:pPr>
              <w:spacing w:line="240" w:lineRule="atLeast"/>
              <w:jc w:val="center"/>
              <w:rPr>
                <w:rFonts w:hint="eastAsia"/>
                <w:color w:val="auto"/>
                <w:highlight w:val="none"/>
              </w:rPr>
            </w:pPr>
            <w:r>
              <w:rPr>
                <w:rFonts w:hint="eastAsia"/>
                <w:color w:val="auto"/>
                <w:highlight w:val="none"/>
              </w:rPr>
              <w:t>不属实</w:t>
            </w:r>
          </w:p>
        </w:tc>
        <w:tc>
          <w:tcPr>
            <w:tcW w:w="2475"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1.举一反三：全力推进问题的整改落实，加强对企业的巡察力度。</w:t>
            </w:r>
          </w:p>
          <w:p>
            <w:pPr>
              <w:spacing w:line="240" w:lineRule="atLeast"/>
              <w:jc w:val="center"/>
              <w:rPr>
                <w:rFonts w:hint="eastAsia"/>
                <w:color w:val="auto"/>
                <w:highlight w:val="none"/>
                <w:lang w:val="en-US" w:eastAsia="zh-CN"/>
              </w:rPr>
            </w:pPr>
            <w:r>
              <w:rPr>
                <w:rFonts w:hint="eastAsia"/>
                <w:color w:val="auto"/>
                <w:highlight w:val="none"/>
                <w:lang w:val="en-US" w:eastAsia="zh-CN"/>
              </w:rPr>
              <w:t>2.长效机制：加大巡查力度和加强信息互通，强化厂房监管，确保早介入早处理；加强普法宣传，提高企业的守法意识；要求辖区企业严格按照法律法规规定，做好环评、排污证等各方面申报。</w:t>
            </w:r>
          </w:p>
        </w:tc>
        <w:tc>
          <w:tcPr>
            <w:tcW w:w="668" w:type="dxa"/>
            <w:vAlign w:val="center"/>
          </w:tcPr>
          <w:p>
            <w:pPr>
              <w:spacing w:line="240" w:lineRule="atLeast"/>
              <w:rPr>
                <w:rFonts w:hint="eastAsia"/>
                <w:color w:val="auto"/>
                <w:highlight w:val="none"/>
              </w:rPr>
            </w:pPr>
            <w:r>
              <w:rPr>
                <w:rFonts w:hint="eastAsia"/>
                <w:color w:val="auto"/>
                <w:highlight w:val="none"/>
              </w:rPr>
              <w:t>已办结</w:t>
            </w:r>
          </w:p>
        </w:tc>
        <w:tc>
          <w:tcPr>
            <w:tcW w:w="1087" w:type="dxa"/>
            <w:vAlign w:val="center"/>
          </w:tcPr>
          <w:p>
            <w:pPr>
              <w:spacing w:line="240" w:lineRule="atLeast"/>
              <w:jc w:val="center"/>
              <w:rPr>
                <w:rFonts w:hint="default"/>
                <w:color w:val="auto"/>
                <w:highlight w:val="none"/>
                <w:lang w:val="en-US"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highlight w:val="none"/>
                <w:lang w:val="en-US" w:eastAsia="zh-CN"/>
              </w:rPr>
            </w:pPr>
            <w:r>
              <w:rPr>
                <w:rFonts w:hint="eastAsia"/>
                <w:color w:val="auto"/>
                <w:highlight w:val="none"/>
                <w:lang w:val="en-US" w:eastAsia="zh-CN"/>
              </w:rPr>
              <w:t>2</w:t>
            </w:r>
          </w:p>
        </w:tc>
        <w:tc>
          <w:tcPr>
            <w:tcW w:w="1185" w:type="dxa"/>
            <w:vAlign w:val="center"/>
          </w:tcPr>
          <w:p>
            <w:pPr>
              <w:keepNext w:val="0"/>
              <w:keepLines w:val="0"/>
              <w:widowControl/>
              <w:suppressLineNumbers w:val="0"/>
              <w:jc w:val="center"/>
              <w:textAlignment w:val="center"/>
              <w:rPr>
                <w:rFonts w:hint="default" w:asciiTheme="minorAscii" w:hAnsiTheme="minorAscii"/>
                <w:color w:val="auto"/>
                <w:sz w:val="21"/>
                <w:szCs w:val="21"/>
                <w:highlight w:val="none"/>
              </w:rPr>
            </w:pPr>
            <w:r>
              <w:rPr>
                <w:rFonts w:hint="default" w:eastAsia="宋体" w:cs="Arial" w:asciiTheme="minorAscii" w:hAnsiTheme="minorAscii"/>
                <w:i w:val="0"/>
                <w:iCs w:val="0"/>
                <w:color w:val="auto"/>
                <w:kern w:val="0"/>
                <w:sz w:val="21"/>
                <w:szCs w:val="21"/>
                <w:highlight w:val="none"/>
                <w:u w:val="none"/>
                <w:lang w:val="en-US" w:eastAsia="zh-CN" w:bidi="ar"/>
              </w:rPr>
              <w:t>X2GD202109220226</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榄镇永宁螺沙工业区和古镇交界，螺沙工业区有许多长期从事废旧塑料加工的小工厂。这些工厂不但无牌无证，而且还露天作业，甚至在大路边作业。作业时尘粉飞扬。这些工厂检查的时候关门休息，检查完了再开工，这个工业区一直是废旧塑料加工的集散地。</w:t>
            </w:r>
          </w:p>
        </w:tc>
        <w:tc>
          <w:tcPr>
            <w:tcW w:w="923" w:type="dxa"/>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中山市古镇镇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大气</w:t>
            </w:r>
          </w:p>
        </w:tc>
        <w:tc>
          <w:tcPr>
            <w:tcW w:w="3390" w:type="dxa"/>
            <w:vAlign w:val="center"/>
          </w:tcPr>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古镇镇海洲村螺沙工业区是村级工业区，与小榄镇西区和永宁螺沙相邻。9月23日至25日，共排查该区域17家企业，检查时因错峰用电企业15家未生产，1家部分生产、1家正常生产。部分生产的1家为古镇古瑞木件厂，现场检查时木件加工工序正在生产</w:t>
            </w:r>
            <w:bookmarkStart w:id="0" w:name="_GoBack"/>
            <w:bookmarkEnd w:id="0"/>
            <w:r>
              <w:rPr>
                <w:rFonts w:hint="eastAsia" w:ascii="仿宋" w:hAnsi="仿宋"/>
                <w:color w:val="auto"/>
                <w:szCs w:val="32"/>
                <w:highlight w:val="none"/>
              </w:rPr>
              <w:t>且未配套废气及粉尘污染防治设施。正常生产的1家为中山市古镇强盛纸品有限公司，环保手续齐全，未见环境违法行为。检查发现15家未生产企业有6家存在环保手续不齐全问题，分别是中山市古镇强升泡沫塑料加工厂、中山市古镇顺浩塑料加工厂和中山市古镇庆东五金加工部（五金加工企业）未进行申报排污登记，中山市古镇恒华塑料薄膜厂、中山市观强塑料制品有限公司和中山市百劲塑料制品厂未办理环境影响评价手续和未完善污染物环保设施验收，现场检查发现中山市古镇顺浩塑料加工厂在公共道路边摆放的破碎机及堆放的生产原材料。已对上述存在环境违法行为企业立案查处。</w:t>
            </w:r>
          </w:p>
        </w:tc>
        <w:tc>
          <w:tcPr>
            <w:tcW w:w="637" w:type="dxa"/>
            <w:vAlign w:val="center"/>
          </w:tcPr>
          <w:p>
            <w:pPr>
              <w:spacing w:line="240" w:lineRule="atLeast"/>
              <w:jc w:val="center"/>
              <w:rPr>
                <w:rFonts w:hint="eastAsia"/>
                <w:color w:val="auto"/>
                <w:highlight w:val="none"/>
              </w:rPr>
            </w:pPr>
            <w:r>
              <w:rPr>
                <w:rFonts w:hint="eastAsia"/>
                <w:color w:val="auto"/>
                <w:highlight w:val="none"/>
              </w:rPr>
              <w:t>基本属实</w:t>
            </w:r>
          </w:p>
        </w:tc>
        <w:tc>
          <w:tcPr>
            <w:tcW w:w="2475"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1.立行立改：共对发现存在问题的6家企业下达责令整改通知书（塑料加工5家、五金加工1家），相关企业均自行停产。9月24日，中山市古镇镇顺浩塑料加工厂已清理公共道路边摆放的破碎机及堆放的生产原材料。已要求古瑞木件厂停止违法行为，并对该厂违法行为开展调查取证。</w:t>
            </w:r>
          </w:p>
          <w:p>
            <w:pPr>
              <w:spacing w:line="240" w:lineRule="atLeast"/>
              <w:jc w:val="center"/>
              <w:rPr>
                <w:rFonts w:hint="eastAsia"/>
                <w:color w:val="auto"/>
                <w:highlight w:val="none"/>
                <w:lang w:val="en-US" w:eastAsia="zh-CN"/>
              </w:rPr>
            </w:pPr>
            <w:r>
              <w:rPr>
                <w:rFonts w:hint="eastAsia"/>
                <w:color w:val="auto"/>
                <w:highlight w:val="none"/>
                <w:lang w:val="en-US" w:eastAsia="zh-CN"/>
              </w:rPr>
              <w:t xml:space="preserve">2.举一反三：全面排查螺沙工业区内企业，严厉打击环境违法行为；督促、引导海洲村加快螺沙工业区总体规划、产业布局；加快完善全镇生态规划，推动灯饰配套产业的转型升级。    </w:t>
            </w:r>
          </w:p>
          <w:p>
            <w:pPr>
              <w:spacing w:line="240" w:lineRule="atLeast"/>
              <w:jc w:val="center"/>
              <w:rPr>
                <w:rFonts w:hint="eastAsia"/>
                <w:color w:val="auto"/>
                <w:highlight w:val="none"/>
                <w:lang w:val="en-US" w:eastAsia="zh-CN"/>
              </w:rPr>
            </w:pPr>
            <w:r>
              <w:rPr>
                <w:rFonts w:hint="eastAsia"/>
                <w:color w:val="auto"/>
                <w:highlight w:val="none"/>
                <w:lang w:val="en-US" w:eastAsia="zh-CN"/>
              </w:rPr>
              <w:t>3.长效机制：加强对古镇工业企业检查力度，协助和引导企业完善环保手续，加强对环境违法行为的执法力度，切实维护人民群众切身利益。</w:t>
            </w:r>
          </w:p>
        </w:tc>
        <w:tc>
          <w:tcPr>
            <w:tcW w:w="668" w:type="dxa"/>
            <w:vAlign w:val="center"/>
          </w:tcPr>
          <w:p>
            <w:pPr>
              <w:spacing w:line="240" w:lineRule="atLeast"/>
              <w:rPr>
                <w:rFonts w:hint="eastAsia"/>
                <w:color w:val="auto"/>
                <w:highlight w:val="none"/>
              </w:rPr>
            </w:pPr>
            <w:r>
              <w:rPr>
                <w:rFonts w:hint="eastAsia"/>
                <w:color w:val="auto"/>
                <w:highlight w:val="none"/>
              </w:rPr>
              <w:t>未办结</w:t>
            </w:r>
          </w:p>
        </w:tc>
        <w:tc>
          <w:tcPr>
            <w:tcW w:w="1087"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highlight w:val="none"/>
                <w:lang w:val="en-US" w:eastAsia="zh-CN"/>
              </w:rPr>
            </w:pPr>
            <w:r>
              <w:rPr>
                <w:rFonts w:hint="eastAsia"/>
                <w:color w:val="auto"/>
                <w:highlight w:val="none"/>
                <w:lang w:val="en-US" w:eastAsia="zh-CN"/>
              </w:rPr>
              <w:t>3</w:t>
            </w:r>
          </w:p>
        </w:tc>
        <w:tc>
          <w:tcPr>
            <w:tcW w:w="1185" w:type="dxa"/>
            <w:vAlign w:val="center"/>
          </w:tcPr>
          <w:p>
            <w:pPr>
              <w:keepNext w:val="0"/>
              <w:keepLines w:val="0"/>
              <w:widowControl/>
              <w:suppressLineNumbers w:val="0"/>
              <w:jc w:val="center"/>
              <w:textAlignment w:val="center"/>
              <w:rPr>
                <w:rFonts w:hint="default" w:asciiTheme="minorAscii" w:hAnsiTheme="minorAscii"/>
                <w:color w:val="auto"/>
                <w:sz w:val="21"/>
                <w:szCs w:val="21"/>
                <w:highlight w:val="none"/>
              </w:rPr>
            </w:pPr>
            <w:r>
              <w:rPr>
                <w:rFonts w:hint="default" w:eastAsia="宋体" w:cs="Arial" w:asciiTheme="minorAscii" w:hAnsiTheme="minorAscii"/>
                <w:i w:val="0"/>
                <w:iCs w:val="0"/>
                <w:color w:val="auto"/>
                <w:kern w:val="0"/>
                <w:sz w:val="21"/>
                <w:szCs w:val="21"/>
                <w:highlight w:val="none"/>
                <w:u w:val="none"/>
                <w:lang w:val="en-US" w:eastAsia="zh-CN" w:bidi="ar"/>
              </w:rPr>
              <w:t>X2GD202109220229</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阜沙镇上南工业区的中山市业强锻造有限公司，工厂机器运作时方圆两三百米的地面都有震感和噪声。</w:t>
            </w:r>
          </w:p>
        </w:tc>
        <w:tc>
          <w:tcPr>
            <w:tcW w:w="923" w:type="dxa"/>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中山市阜沙镇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噪音</w:t>
            </w:r>
          </w:p>
        </w:tc>
        <w:tc>
          <w:tcPr>
            <w:tcW w:w="3390" w:type="dxa"/>
            <w:vAlign w:val="center"/>
          </w:tcPr>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经查，中山市业强锻造有限公司（以下简称业强公司），位于中山市阜沙镇上南工业区，环保手续齐全，于2001年8月在现址建成投入生产，从事模具、机械配件的加工生产。9月23日下午，镇执法人员对业强公司突击检查，现场无生产。9月25日下午，镇执法人员再次对业强公司突击检查，现场业强公司正在生产，锤击五金件过程中产生一定的震动和噪声，在厂界可感受明显噪声和震动，在信访人提及的方圆200-300米处震感及噪声感受不明显。已委托第三方检测单位对该司震动、噪声进行监测，检测结果待出。</w:t>
            </w:r>
          </w:p>
        </w:tc>
        <w:tc>
          <w:tcPr>
            <w:tcW w:w="637" w:type="dxa"/>
            <w:vAlign w:val="center"/>
          </w:tcPr>
          <w:p>
            <w:pPr>
              <w:spacing w:line="240" w:lineRule="atLeast"/>
              <w:jc w:val="center"/>
              <w:rPr>
                <w:rFonts w:hint="eastAsia"/>
                <w:color w:val="auto"/>
                <w:highlight w:val="none"/>
              </w:rPr>
            </w:pPr>
            <w:r>
              <w:rPr>
                <w:rFonts w:hint="eastAsia"/>
                <w:color w:val="auto"/>
                <w:highlight w:val="none"/>
              </w:rPr>
              <w:t>部分</w:t>
            </w:r>
          </w:p>
          <w:p>
            <w:pPr>
              <w:spacing w:line="240" w:lineRule="atLeast"/>
              <w:jc w:val="center"/>
              <w:rPr>
                <w:rFonts w:hint="eastAsia"/>
                <w:color w:val="auto"/>
                <w:highlight w:val="none"/>
              </w:rPr>
            </w:pPr>
            <w:r>
              <w:rPr>
                <w:rFonts w:hint="eastAsia"/>
                <w:color w:val="auto"/>
                <w:highlight w:val="none"/>
              </w:rPr>
              <w:t>属实</w:t>
            </w:r>
          </w:p>
        </w:tc>
        <w:tc>
          <w:tcPr>
            <w:tcW w:w="2475"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1.立行立改：一是委托第三方监测公司对业强公司生产所发出的震动及噪声监测，检测结果待出。二是针对业强公司生产中产生的噪声问题，要求业强公司必须做好噪声污染防治工作，在围墙处增加隔音墙等，降低噪声排放。三是针对业强公司生产中产生的震动问题，要求业强公司安装减震片，减少生产产生的震动。</w:t>
            </w:r>
          </w:p>
          <w:p>
            <w:pPr>
              <w:spacing w:line="240" w:lineRule="atLeast"/>
              <w:jc w:val="center"/>
              <w:rPr>
                <w:rFonts w:hint="eastAsia"/>
                <w:color w:val="auto"/>
                <w:highlight w:val="none"/>
                <w:lang w:val="en-US" w:eastAsia="zh-CN"/>
              </w:rPr>
            </w:pPr>
            <w:r>
              <w:rPr>
                <w:rFonts w:hint="eastAsia"/>
                <w:color w:val="auto"/>
                <w:highlight w:val="none"/>
                <w:lang w:val="en-US" w:eastAsia="zh-CN"/>
              </w:rPr>
              <w:t>2.举一反三：根据信访人反映的信息开展全面排查，未发现其他地方有类似锻造行业存在；目前业强公司周边已形成企业、居民混合区，督促企业做好污染防治措施。</w:t>
            </w:r>
          </w:p>
          <w:p>
            <w:pPr>
              <w:spacing w:line="240" w:lineRule="atLeast"/>
              <w:jc w:val="center"/>
              <w:rPr>
                <w:rFonts w:hint="eastAsia"/>
                <w:color w:val="auto"/>
                <w:highlight w:val="none"/>
                <w:lang w:val="en-US" w:eastAsia="zh-CN"/>
              </w:rPr>
            </w:pPr>
            <w:r>
              <w:rPr>
                <w:rFonts w:hint="eastAsia"/>
                <w:color w:val="auto"/>
                <w:highlight w:val="none"/>
                <w:lang w:val="en-US" w:eastAsia="zh-CN"/>
              </w:rPr>
              <w:t>3.长效机制：加大巡查力度和加强信息互通，强化企业监督监管，发现超标立即查处；加强普法宣传，提高企业的守法意识。</w:t>
            </w:r>
          </w:p>
        </w:tc>
        <w:tc>
          <w:tcPr>
            <w:tcW w:w="668" w:type="dxa"/>
            <w:vAlign w:val="center"/>
          </w:tcPr>
          <w:p>
            <w:pPr>
              <w:spacing w:line="240" w:lineRule="atLeast"/>
              <w:rPr>
                <w:rFonts w:hint="eastAsia"/>
                <w:color w:val="auto"/>
                <w:highlight w:val="none"/>
              </w:rPr>
            </w:pPr>
            <w:r>
              <w:rPr>
                <w:rFonts w:hint="eastAsia"/>
                <w:color w:val="auto"/>
                <w:highlight w:val="none"/>
              </w:rPr>
              <w:t>阶段性办结</w:t>
            </w:r>
          </w:p>
        </w:tc>
        <w:tc>
          <w:tcPr>
            <w:tcW w:w="1087"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highlight w:val="none"/>
                <w:lang w:val="en-US" w:eastAsia="zh-CN"/>
              </w:rPr>
            </w:pPr>
            <w:r>
              <w:rPr>
                <w:rFonts w:hint="eastAsia"/>
                <w:color w:val="auto"/>
                <w:highlight w:val="none"/>
                <w:lang w:val="en-US" w:eastAsia="zh-CN"/>
              </w:rPr>
              <w:t>4</w:t>
            </w:r>
          </w:p>
        </w:tc>
        <w:tc>
          <w:tcPr>
            <w:tcW w:w="1185" w:type="dxa"/>
            <w:vAlign w:val="center"/>
          </w:tcPr>
          <w:p>
            <w:pPr>
              <w:keepNext w:val="0"/>
              <w:keepLines w:val="0"/>
              <w:widowControl/>
              <w:suppressLineNumbers w:val="0"/>
              <w:jc w:val="center"/>
              <w:textAlignment w:val="center"/>
              <w:rPr>
                <w:rFonts w:hint="default" w:asciiTheme="minorAscii" w:hAnsiTheme="minorAscii"/>
                <w:color w:val="auto"/>
                <w:sz w:val="21"/>
                <w:szCs w:val="21"/>
                <w:highlight w:val="none"/>
              </w:rPr>
            </w:pPr>
            <w:r>
              <w:rPr>
                <w:rFonts w:hint="default" w:eastAsia="宋体" w:cs="Arial" w:asciiTheme="minorAscii" w:hAnsiTheme="minorAscii"/>
                <w:i w:val="0"/>
                <w:iCs w:val="0"/>
                <w:color w:val="auto"/>
                <w:kern w:val="0"/>
                <w:sz w:val="21"/>
                <w:szCs w:val="21"/>
                <w:highlight w:val="none"/>
                <w:u w:val="none"/>
                <w:lang w:val="en-US" w:eastAsia="zh-CN" w:bidi="ar"/>
              </w:rPr>
              <w:t>X2GD202109220212</w:t>
            </w:r>
          </w:p>
        </w:tc>
        <w:tc>
          <w:tcPr>
            <w:tcW w:w="2152" w:type="dxa"/>
            <w:vAlign w:val="center"/>
          </w:tcPr>
          <w:p>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阜沙镇阜沙交警旁边有一占用村民集体用地违法搭建锌铁棚的私宰工厂。这工厂每天私宰几百只鸡、鸭、 狗、羊等动物，产生大量的血水、鸡毛等直排附近不到20米远的河涌，更可恶的是竟然烧木头、塑料带等,天没亮就在棚顶的几条铁烟管排放黑烟、臭气。</w:t>
            </w:r>
          </w:p>
        </w:tc>
        <w:tc>
          <w:tcPr>
            <w:tcW w:w="923" w:type="dxa"/>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中山市阜沙镇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水,大气</w:t>
            </w:r>
          </w:p>
        </w:tc>
        <w:tc>
          <w:tcPr>
            <w:tcW w:w="3390" w:type="dxa"/>
            <w:vAlign w:val="center"/>
          </w:tcPr>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1.经查，信访人反应的私宰场位于中山市阜沙镇东阜公路侧交警大队旁桥头边空地，由吴</w:t>
            </w:r>
            <w:r>
              <w:rPr>
                <w:rFonts w:hint="eastAsia" w:ascii="仿宋" w:hAnsi="仿宋"/>
                <w:color w:val="auto"/>
                <w:szCs w:val="32"/>
                <w:highlight w:val="none"/>
                <w:lang w:eastAsia="zh-CN"/>
              </w:rPr>
              <w:t>某某</w:t>
            </w:r>
            <w:r>
              <w:rPr>
                <w:rFonts w:hint="eastAsia" w:ascii="仿宋" w:hAnsi="仿宋"/>
                <w:color w:val="auto"/>
                <w:szCs w:val="32"/>
                <w:highlight w:val="none"/>
              </w:rPr>
              <w:t>私人经营，从事鸡鸭屠宰工作，有2台煮水炉，并设有烟囱，属于无证照经营。经了解，该屠宰加工点每日加工鸡鸭约40只，无屠宰狗、羊等动物，屠宰加工点距离牛角涌约20米。</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2.2021年9月23日下午，镇执法人员对该屠宰加工点突击检查，该屠宰加工点无生产，现场</w:t>
            </w:r>
            <w:r>
              <w:rPr>
                <w:rFonts w:hint="eastAsia" w:ascii="仿宋" w:hAnsi="仿宋"/>
                <w:color w:val="auto"/>
                <w:szCs w:val="32"/>
                <w:highlight w:val="none"/>
                <w:lang w:eastAsia="zh-CN"/>
              </w:rPr>
              <w:t>未</w:t>
            </w:r>
            <w:r>
              <w:rPr>
                <w:rFonts w:hint="eastAsia" w:ascii="仿宋" w:hAnsi="仿宋"/>
                <w:color w:val="auto"/>
                <w:szCs w:val="32"/>
                <w:highlight w:val="none"/>
              </w:rPr>
              <w:t>发现血水、鸡毛等直接排入河涌，现场有少量木柴堆放，</w:t>
            </w:r>
            <w:r>
              <w:rPr>
                <w:rFonts w:hint="eastAsia" w:ascii="仿宋" w:hAnsi="仿宋"/>
                <w:color w:val="auto"/>
                <w:szCs w:val="32"/>
                <w:highlight w:val="none"/>
                <w:lang w:eastAsia="zh-CN"/>
              </w:rPr>
              <w:t>未</w:t>
            </w:r>
            <w:r>
              <w:rPr>
                <w:rFonts w:hint="eastAsia" w:ascii="仿宋" w:hAnsi="仿宋"/>
                <w:color w:val="auto"/>
                <w:szCs w:val="32"/>
                <w:highlight w:val="none"/>
              </w:rPr>
              <w:t>发现塑料带等。2021年9月24日上午，执法人员对该屠宰加工点再次核查，仍无生产。2021年9月25日下午，执法人员检查发现该加工点已搬迁关闭。经对周边排查，未发现有类似屠宰加工点。</w:t>
            </w:r>
          </w:p>
        </w:tc>
        <w:tc>
          <w:tcPr>
            <w:tcW w:w="637" w:type="dxa"/>
            <w:vAlign w:val="center"/>
          </w:tcPr>
          <w:p>
            <w:pPr>
              <w:spacing w:line="240" w:lineRule="atLeast"/>
              <w:jc w:val="center"/>
              <w:rPr>
                <w:rFonts w:hint="eastAsia"/>
                <w:color w:val="auto"/>
                <w:highlight w:val="none"/>
              </w:rPr>
            </w:pPr>
            <w:r>
              <w:rPr>
                <w:rFonts w:hint="eastAsia"/>
                <w:color w:val="auto"/>
                <w:highlight w:val="none"/>
              </w:rPr>
              <w:t>部分</w:t>
            </w:r>
          </w:p>
          <w:p>
            <w:pPr>
              <w:spacing w:line="240" w:lineRule="atLeast"/>
              <w:jc w:val="center"/>
              <w:rPr>
                <w:rFonts w:hint="eastAsia"/>
                <w:color w:val="auto"/>
                <w:highlight w:val="none"/>
              </w:rPr>
            </w:pPr>
            <w:r>
              <w:rPr>
                <w:rFonts w:hint="eastAsia"/>
                <w:color w:val="auto"/>
                <w:highlight w:val="none"/>
              </w:rPr>
              <w:t>属实</w:t>
            </w:r>
          </w:p>
        </w:tc>
        <w:tc>
          <w:tcPr>
            <w:tcW w:w="2475"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1.立行立改：针对信访人反映的违建问题，阜沙镇两违办已向该屠宰加工点的锌铁棚产权人发出自拆通知书，要求接自拆通知书2内日完成自拆，截至9月26日已基本完成自拆。</w:t>
            </w:r>
          </w:p>
          <w:p>
            <w:pPr>
              <w:spacing w:line="240" w:lineRule="atLeast"/>
              <w:jc w:val="center"/>
              <w:rPr>
                <w:rFonts w:hint="eastAsia"/>
                <w:color w:val="auto"/>
                <w:highlight w:val="none"/>
                <w:lang w:val="en-US" w:eastAsia="zh-CN"/>
              </w:rPr>
            </w:pPr>
            <w:r>
              <w:rPr>
                <w:rFonts w:hint="eastAsia"/>
                <w:color w:val="auto"/>
                <w:highlight w:val="none"/>
                <w:lang w:val="en-US" w:eastAsia="zh-CN"/>
              </w:rPr>
              <w:t>2.举一反三：在全镇范围内开展大排查大摸底，如有发现类似情况，多部门联合查处，同时加强村民就业，杜绝村民在辖区内从事私宰等工作。</w:t>
            </w:r>
          </w:p>
          <w:p>
            <w:pPr>
              <w:spacing w:line="240" w:lineRule="atLeast"/>
              <w:jc w:val="center"/>
              <w:rPr>
                <w:rFonts w:hint="eastAsia"/>
                <w:color w:val="auto"/>
                <w:highlight w:val="none"/>
                <w:lang w:val="en-US" w:eastAsia="zh-CN"/>
              </w:rPr>
            </w:pPr>
            <w:r>
              <w:rPr>
                <w:rFonts w:hint="eastAsia"/>
                <w:color w:val="auto"/>
                <w:highlight w:val="none"/>
                <w:lang w:val="en-US" w:eastAsia="zh-CN"/>
              </w:rPr>
              <w:t>3.长效机制：村（居）与部门联动，加大巡查力度和加强信息互通，做到及时发现、及早介入、及早处理；强化厂房监管，确保早介入早处理。</w:t>
            </w:r>
          </w:p>
        </w:tc>
        <w:tc>
          <w:tcPr>
            <w:tcW w:w="668" w:type="dxa"/>
            <w:vAlign w:val="center"/>
          </w:tcPr>
          <w:p>
            <w:pPr>
              <w:spacing w:line="240" w:lineRule="atLeast"/>
              <w:rPr>
                <w:rFonts w:hint="eastAsia"/>
                <w:color w:val="auto"/>
                <w:highlight w:val="none"/>
              </w:rPr>
            </w:pPr>
            <w:r>
              <w:rPr>
                <w:rFonts w:hint="eastAsia"/>
                <w:color w:val="auto"/>
                <w:highlight w:val="none"/>
              </w:rPr>
              <w:t>已办结</w:t>
            </w:r>
          </w:p>
        </w:tc>
        <w:tc>
          <w:tcPr>
            <w:tcW w:w="1087"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highlight w:val="none"/>
                <w:lang w:val="en-US" w:eastAsia="zh-CN"/>
              </w:rPr>
            </w:pPr>
            <w:r>
              <w:rPr>
                <w:rFonts w:hint="eastAsia"/>
                <w:color w:val="auto"/>
                <w:highlight w:val="none"/>
                <w:lang w:val="en-US" w:eastAsia="zh-CN"/>
              </w:rPr>
              <w:t>5</w:t>
            </w:r>
          </w:p>
        </w:tc>
        <w:tc>
          <w:tcPr>
            <w:tcW w:w="1185" w:type="dxa"/>
            <w:vAlign w:val="center"/>
          </w:tcPr>
          <w:p>
            <w:pPr>
              <w:keepNext w:val="0"/>
              <w:keepLines w:val="0"/>
              <w:widowControl/>
              <w:suppressLineNumbers w:val="0"/>
              <w:jc w:val="center"/>
              <w:textAlignment w:val="center"/>
              <w:rPr>
                <w:rFonts w:hint="default" w:asciiTheme="minorAscii" w:hAnsiTheme="minorAscii"/>
                <w:color w:val="auto"/>
                <w:sz w:val="21"/>
                <w:szCs w:val="21"/>
                <w:highlight w:val="none"/>
              </w:rPr>
            </w:pPr>
            <w:r>
              <w:rPr>
                <w:rFonts w:hint="default" w:eastAsia="宋体" w:cs="Arial" w:asciiTheme="minorAscii" w:hAnsiTheme="minorAscii"/>
                <w:i w:val="0"/>
                <w:iCs w:val="0"/>
                <w:color w:val="auto"/>
                <w:kern w:val="0"/>
                <w:sz w:val="21"/>
                <w:szCs w:val="21"/>
                <w:highlight w:val="none"/>
                <w:u w:val="none"/>
                <w:lang w:val="en-US" w:eastAsia="zh-CN" w:bidi="ar"/>
              </w:rPr>
              <w:t>X2GD202109220214</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三角镇辖区的约克夏染料、启程服装、国泰染整、铃木东新电子、高平织染水处理扩建工程四期，鸿城电镀技改项目（一期）存在手续不齐和违法偷排情况。</w:t>
            </w:r>
          </w:p>
        </w:tc>
        <w:tc>
          <w:tcPr>
            <w:tcW w:w="923" w:type="dxa"/>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中山市三角镇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其他污染,水</w:t>
            </w:r>
          </w:p>
        </w:tc>
        <w:tc>
          <w:tcPr>
            <w:tcW w:w="3390" w:type="dxa"/>
            <w:vAlign w:val="center"/>
          </w:tcPr>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1、约克夏染料（中山）有限公司主要从事纺织用染料及其化工中间体、纺织印染助剂和皮革助剂的生产，该司环保手续齐全，现场检查该司厂区内废水管道走向，未发现有违法偷排情形，核查该司废水处理服务合同，未发现异常。</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2、中山市启程服装有限公司，主要从事棉印染精加工生产，该司环保手续齐全，现场检查该司，未发现有违法偷排情形，检查废水在线监测设施历史数据，未发现异常。但发现该司违反《排污许可管理条例》，未按规定建立环境管理台账记录制度。2021年7月12日，在对该公司锅炉废气检测时发现，该公司存在废气超标排放情况，三角镇已在9月1日对该公司进行立案，案件正在查办中。</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3、中山国泰染整有限公司，主要从事棉、化纤印染精加工，该司环保手续齐全，现场检查该司，未发现有违法偷排情形，核查该司水费单据和废水在线监测设施记录水量，未发现异常。2021年8月23日，中山市生态环境局委托第三方监测单位对国泰公司废水入河排污口开展执法监测，监测结果达标。</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 xml:space="preserve">4、铃木东新电子（中山）有限公司主要从事金属表面处理及热处理加工，该司环保手续齐全，现场检查该司，未发现有违法偷排情形，核查该司废水处理服务合同，未发现异常。 </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5、中山高平织染水处理有限公司，主要从事废水处理有偿服务项目，该司环保手续齐全，现场检查该司，未发现有违法偷排情形，核查该司接收水量统计表和废水在线监测设施记录水量，未发现异常。</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6、中山鸿城电镀有限公司，主要从事金属表面处理及热处理加工，该司1条自动喷粉线及其配套建设的环保设施未经竣工环保验收即投入生产使用，其他环保手续齐全，现场检查时未发现有违法偷排情形。2020年至今，生态环境部门共对鸿城公司作出1宗行政处罚，对其不正常使用废气治理设施罚款10万元，责令其立即停止违法行为，后督察该司已完成相应整改，未发现废气治理设施运行异常。</w:t>
            </w:r>
          </w:p>
        </w:tc>
        <w:tc>
          <w:tcPr>
            <w:tcW w:w="637" w:type="dxa"/>
            <w:vAlign w:val="center"/>
          </w:tcPr>
          <w:p>
            <w:pPr>
              <w:spacing w:line="240" w:lineRule="atLeast"/>
              <w:jc w:val="center"/>
              <w:rPr>
                <w:rFonts w:hint="eastAsia"/>
                <w:color w:val="auto"/>
                <w:highlight w:val="none"/>
              </w:rPr>
            </w:pPr>
            <w:r>
              <w:rPr>
                <w:rFonts w:hint="eastAsia"/>
                <w:color w:val="auto"/>
                <w:highlight w:val="none"/>
              </w:rPr>
              <w:t>部分</w:t>
            </w:r>
          </w:p>
          <w:p>
            <w:pPr>
              <w:spacing w:line="240" w:lineRule="atLeast"/>
              <w:jc w:val="center"/>
              <w:rPr>
                <w:rFonts w:hint="eastAsia"/>
                <w:color w:val="auto"/>
                <w:highlight w:val="none"/>
              </w:rPr>
            </w:pPr>
            <w:r>
              <w:rPr>
                <w:rFonts w:hint="eastAsia"/>
                <w:color w:val="auto"/>
                <w:highlight w:val="none"/>
              </w:rPr>
              <w:t>属实</w:t>
            </w:r>
          </w:p>
        </w:tc>
        <w:tc>
          <w:tcPr>
            <w:tcW w:w="2475"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 xml:space="preserve">1.立行立改：已对启程公司涉嫌违反《排污许可管理条例》行为进行调查取证，下一步移交市生态环境局处理；对鸿城公司涉嫌技改项目（1条自动喷粉线）需要配套建设的环境保护设施未经验收合格，项目即投入生产使用的违法行为进行立案查处，并责令鸿城公司限期改正违法行为。 </w:t>
            </w:r>
          </w:p>
          <w:p>
            <w:pPr>
              <w:spacing w:line="240" w:lineRule="atLeast"/>
              <w:jc w:val="center"/>
              <w:rPr>
                <w:rFonts w:hint="eastAsia"/>
                <w:color w:val="auto"/>
                <w:highlight w:val="none"/>
                <w:lang w:val="en-US" w:eastAsia="zh-CN"/>
              </w:rPr>
            </w:pPr>
            <w:r>
              <w:rPr>
                <w:rFonts w:hint="eastAsia"/>
                <w:color w:val="auto"/>
                <w:highlight w:val="none"/>
                <w:lang w:val="en-US" w:eastAsia="zh-CN"/>
              </w:rPr>
              <w:t>2.举一反三：加强对排污企业的日常巡查，对重点排污企业开展专项检查，严查环保手续办理、废水收集处理、废气治理设施运行等情况。</w:t>
            </w:r>
          </w:p>
          <w:p>
            <w:pPr>
              <w:spacing w:line="240" w:lineRule="atLeast"/>
              <w:jc w:val="center"/>
              <w:rPr>
                <w:rFonts w:hint="eastAsia"/>
                <w:color w:val="auto"/>
                <w:highlight w:val="none"/>
                <w:lang w:val="en-US" w:eastAsia="zh-CN"/>
              </w:rPr>
            </w:pPr>
            <w:r>
              <w:rPr>
                <w:rFonts w:hint="eastAsia"/>
                <w:color w:val="auto"/>
                <w:highlight w:val="none"/>
                <w:lang w:val="en-US" w:eastAsia="zh-CN"/>
              </w:rPr>
              <w:t>3.长效机制：强化工业废水的监管，降低环境污染风险；加快高平工业区规划环境影响评价编制，</w:t>
            </w:r>
          </w:p>
          <w:p>
            <w:pPr>
              <w:spacing w:line="240" w:lineRule="atLeast"/>
              <w:jc w:val="center"/>
              <w:rPr>
                <w:rFonts w:hint="eastAsia"/>
                <w:color w:val="auto"/>
                <w:highlight w:val="none"/>
                <w:lang w:val="en-US" w:eastAsia="zh-CN"/>
              </w:rPr>
            </w:pPr>
            <w:r>
              <w:rPr>
                <w:rFonts w:hint="eastAsia"/>
                <w:color w:val="auto"/>
                <w:highlight w:val="none"/>
                <w:lang w:val="en-US" w:eastAsia="zh-CN"/>
              </w:rPr>
              <w:t>提升清洁生产水平，全面推动高平化工园区转型升级，助力经济高质量发展。</w:t>
            </w:r>
          </w:p>
        </w:tc>
        <w:tc>
          <w:tcPr>
            <w:tcW w:w="668" w:type="dxa"/>
            <w:vAlign w:val="center"/>
          </w:tcPr>
          <w:p>
            <w:pPr>
              <w:spacing w:line="240" w:lineRule="atLeast"/>
              <w:rPr>
                <w:rFonts w:hint="eastAsia"/>
                <w:color w:val="auto"/>
                <w:highlight w:val="none"/>
              </w:rPr>
            </w:pPr>
            <w:r>
              <w:rPr>
                <w:rFonts w:hint="eastAsia"/>
                <w:color w:val="auto"/>
                <w:highlight w:val="none"/>
              </w:rPr>
              <w:t>未办结</w:t>
            </w:r>
          </w:p>
        </w:tc>
        <w:tc>
          <w:tcPr>
            <w:tcW w:w="1087"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highlight w:val="none"/>
                <w:lang w:val="en-US" w:eastAsia="zh-CN"/>
              </w:rPr>
            </w:pPr>
            <w:r>
              <w:rPr>
                <w:rFonts w:hint="eastAsia"/>
                <w:color w:val="auto"/>
                <w:highlight w:val="none"/>
                <w:lang w:val="en-US" w:eastAsia="zh-CN"/>
              </w:rPr>
              <w:t>6</w:t>
            </w:r>
          </w:p>
        </w:tc>
        <w:tc>
          <w:tcPr>
            <w:tcW w:w="1185" w:type="dxa"/>
            <w:vAlign w:val="center"/>
          </w:tcPr>
          <w:p>
            <w:pPr>
              <w:keepNext w:val="0"/>
              <w:keepLines w:val="0"/>
              <w:widowControl/>
              <w:suppressLineNumbers w:val="0"/>
              <w:jc w:val="center"/>
              <w:textAlignment w:val="center"/>
              <w:rPr>
                <w:rFonts w:hint="default" w:asciiTheme="minorAscii" w:hAnsiTheme="minorAscii"/>
                <w:color w:val="auto"/>
                <w:sz w:val="21"/>
                <w:szCs w:val="21"/>
                <w:highlight w:val="none"/>
              </w:rPr>
            </w:pPr>
            <w:r>
              <w:rPr>
                <w:rFonts w:hint="default" w:eastAsia="宋体" w:cs="Arial" w:asciiTheme="minorAscii" w:hAnsiTheme="minorAscii"/>
                <w:i w:val="0"/>
                <w:iCs w:val="0"/>
                <w:color w:val="auto"/>
                <w:kern w:val="0"/>
                <w:sz w:val="21"/>
                <w:szCs w:val="21"/>
                <w:highlight w:val="none"/>
                <w:u w:val="none"/>
                <w:lang w:val="en-US" w:eastAsia="zh-CN" w:bidi="ar"/>
              </w:rPr>
              <w:t>X2GD202109220207</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反映位于沙溪镇岐江公路和康乐路交接的红绿灯旁，恒福陶瓷店和联发陶瓷店楼上的制衣厂（没有挂牌的，属沙溪镇下泽村长岭西区路段），每天晚上十点左右至凌晨两点至五点，货车不定时来回装卸货，产生的噪声非常严重。</w:t>
            </w:r>
          </w:p>
        </w:tc>
        <w:tc>
          <w:tcPr>
            <w:tcW w:w="923" w:type="dxa"/>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中山市沙溪镇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噪音</w:t>
            </w:r>
          </w:p>
        </w:tc>
        <w:tc>
          <w:tcPr>
            <w:tcW w:w="3390" w:type="dxa"/>
            <w:vAlign w:val="center"/>
          </w:tcPr>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1.经核查，制衣厂实为中山市沙溪镇道成艺制衣厂，已办理工商营业执照，主要从事制衣生产加工项目，该厂使用电锅炉，无印染洗水等工艺，依据《建设项目环境影响评价分类管理名录（2021年版）》第29项规定，无需开展环境影响评价。该厂已办理排污许可登记。该厂距离</w:t>
            </w:r>
            <w:r>
              <w:rPr>
                <w:rFonts w:hint="eastAsia" w:ascii="仿宋" w:hAnsi="仿宋"/>
                <w:color w:val="auto"/>
                <w:szCs w:val="32"/>
                <w:highlight w:val="none"/>
                <w:lang w:eastAsia="zh-CN"/>
              </w:rPr>
              <w:t>民居约</w:t>
            </w:r>
            <w:r>
              <w:rPr>
                <w:rFonts w:hint="eastAsia" w:ascii="仿宋" w:hAnsi="仿宋"/>
                <w:color w:val="auto"/>
                <w:szCs w:val="32"/>
                <w:highlight w:val="none"/>
              </w:rPr>
              <w:t>30米。</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2.9月23日下午执法人员开展现场检查时，该厂正在生产，未发现环境违法行为。经了解，该司因生产需要，确有夜间装卸货的情况，噪声主要在车辆启动和装卸货物时产生。此外，检查还发现该厂存在登记住所与实际经营场所不一致的问题。</w:t>
            </w:r>
          </w:p>
        </w:tc>
        <w:tc>
          <w:tcPr>
            <w:tcW w:w="637" w:type="dxa"/>
            <w:vAlign w:val="center"/>
          </w:tcPr>
          <w:p>
            <w:pPr>
              <w:spacing w:line="240" w:lineRule="atLeast"/>
              <w:jc w:val="center"/>
              <w:rPr>
                <w:rFonts w:hint="eastAsia"/>
                <w:color w:val="auto"/>
                <w:highlight w:val="none"/>
              </w:rPr>
            </w:pPr>
            <w:r>
              <w:rPr>
                <w:rFonts w:hint="eastAsia"/>
                <w:color w:val="auto"/>
                <w:highlight w:val="none"/>
              </w:rPr>
              <w:t>属实</w:t>
            </w:r>
          </w:p>
        </w:tc>
        <w:tc>
          <w:tcPr>
            <w:tcW w:w="2475"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1.立行立改：检查中发现该厂存在擅自变更登记事项的违法行为，沙溪镇综合行政执法局已于9月24日向当事人发出《中山市沙溪镇人民政府责令整改通知书》（粤中沙溪执责字[2021]0924号），责令其在15天内按实际地址变更住所，逾期不办理的，将依法处理。2、该厂已书面向沙溪镇生态环境保护局作出承诺，晚上22:00后不再生产和装卸货，杜绝夜间产生噪声扰民问题。</w:t>
            </w:r>
          </w:p>
          <w:p>
            <w:pPr>
              <w:spacing w:line="240" w:lineRule="atLeast"/>
              <w:jc w:val="center"/>
              <w:rPr>
                <w:rFonts w:hint="eastAsia"/>
                <w:color w:val="auto"/>
                <w:highlight w:val="none"/>
                <w:lang w:val="en-US" w:eastAsia="zh-CN"/>
              </w:rPr>
            </w:pPr>
            <w:r>
              <w:rPr>
                <w:rFonts w:hint="eastAsia"/>
                <w:color w:val="auto"/>
                <w:highlight w:val="none"/>
                <w:lang w:val="en-US" w:eastAsia="zh-CN"/>
              </w:rPr>
              <w:t>沙溪镇执法人员于9月23日晚22:00、9月24日凌晨3:30对该厂复查，均未发现生产、装卸货行为。</w:t>
            </w:r>
          </w:p>
          <w:p>
            <w:pPr>
              <w:numPr>
                <w:ilvl w:val="0"/>
                <w:numId w:val="2"/>
              </w:numPr>
              <w:spacing w:line="240" w:lineRule="atLeast"/>
              <w:jc w:val="center"/>
              <w:rPr>
                <w:rFonts w:hint="eastAsia"/>
                <w:color w:val="auto"/>
                <w:highlight w:val="none"/>
                <w:lang w:val="en-US" w:eastAsia="zh-CN"/>
              </w:rPr>
            </w:pPr>
            <w:r>
              <w:rPr>
                <w:rFonts w:hint="eastAsia"/>
                <w:color w:val="auto"/>
                <w:highlight w:val="none"/>
                <w:lang w:val="en-US" w:eastAsia="zh-CN"/>
              </w:rPr>
              <w:t>举一反三：一是开展噪声专项整治行动。二是加强问题突出区域的巡查力度。三是持续开展生态文明建设宣传活动。</w:t>
            </w:r>
          </w:p>
          <w:p>
            <w:pPr>
              <w:spacing w:line="240" w:lineRule="atLeast"/>
              <w:jc w:val="center"/>
              <w:rPr>
                <w:rFonts w:hint="eastAsia"/>
                <w:color w:val="auto"/>
                <w:highlight w:val="none"/>
                <w:lang w:val="en-US" w:eastAsia="zh-CN"/>
              </w:rPr>
            </w:pPr>
            <w:r>
              <w:rPr>
                <w:rFonts w:hint="eastAsia"/>
                <w:color w:val="auto"/>
                <w:highlight w:val="none"/>
                <w:lang w:val="en-US" w:eastAsia="zh-CN"/>
              </w:rPr>
              <w:t>3.长效机制：建立信息通报机制、巡查制度等，做到投诉必处理、处理必及时、调查必全面；建立协查机制，把可能涉及生产噪声的重点场所纳为重点巡查对象，发现噪声问题，立行立改，尽量减少噪声扰民现象。</w:t>
            </w:r>
          </w:p>
        </w:tc>
        <w:tc>
          <w:tcPr>
            <w:tcW w:w="668" w:type="dxa"/>
            <w:vAlign w:val="center"/>
          </w:tcPr>
          <w:p>
            <w:pPr>
              <w:spacing w:line="240" w:lineRule="atLeast"/>
              <w:rPr>
                <w:rFonts w:hint="eastAsia"/>
                <w:color w:val="auto"/>
                <w:highlight w:val="none"/>
              </w:rPr>
            </w:pPr>
            <w:r>
              <w:rPr>
                <w:rFonts w:hint="eastAsia"/>
                <w:color w:val="auto"/>
                <w:highlight w:val="none"/>
              </w:rPr>
              <w:t>阶段性办结</w:t>
            </w:r>
          </w:p>
        </w:tc>
        <w:tc>
          <w:tcPr>
            <w:tcW w:w="1087"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highlight w:val="none"/>
                <w:lang w:val="en-US" w:eastAsia="zh-CN"/>
              </w:rPr>
            </w:pPr>
            <w:r>
              <w:rPr>
                <w:rFonts w:hint="eastAsia"/>
                <w:color w:val="auto"/>
                <w:highlight w:val="none"/>
                <w:lang w:val="en-US" w:eastAsia="zh-CN"/>
              </w:rPr>
              <w:t>7</w:t>
            </w:r>
          </w:p>
        </w:tc>
        <w:tc>
          <w:tcPr>
            <w:tcW w:w="1185" w:type="dxa"/>
            <w:vAlign w:val="center"/>
          </w:tcPr>
          <w:p>
            <w:pPr>
              <w:keepNext w:val="0"/>
              <w:keepLines w:val="0"/>
              <w:widowControl/>
              <w:suppressLineNumbers w:val="0"/>
              <w:jc w:val="center"/>
              <w:textAlignment w:val="center"/>
              <w:rPr>
                <w:rFonts w:hint="default" w:asciiTheme="minorAscii" w:hAnsiTheme="minorAscii"/>
                <w:color w:val="auto"/>
                <w:sz w:val="21"/>
                <w:szCs w:val="21"/>
                <w:highlight w:val="none"/>
              </w:rPr>
            </w:pPr>
            <w:r>
              <w:rPr>
                <w:rFonts w:hint="default" w:eastAsia="宋体" w:cs="Arial" w:asciiTheme="minorAscii" w:hAnsiTheme="minorAscii"/>
                <w:i w:val="0"/>
                <w:iCs w:val="0"/>
                <w:color w:val="auto"/>
                <w:kern w:val="0"/>
                <w:sz w:val="21"/>
                <w:szCs w:val="21"/>
                <w:highlight w:val="none"/>
                <w:u w:val="none"/>
                <w:lang w:val="en-US" w:eastAsia="zh-CN" w:bidi="ar"/>
              </w:rPr>
              <w:t>X2GD202109220193</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Style w:val="20"/>
                <w:rFonts w:hint="eastAsia" w:ascii="宋体" w:hAnsi="宋体" w:eastAsia="宋体" w:cs="宋体"/>
                <w:color w:val="auto"/>
                <w:sz w:val="21"/>
                <w:szCs w:val="21"/>
                <w:highlight w:val="none"/>
                <w:lang w:val="en-US" w:eastAsia="zh-CN" w:bidi="ar"/>
              </w:rPr>
              <w:t>阜沙镇大有村的</w:t>
            </w:r>
            <w:r>
              <w:rPr>
                <w:rStyle w:val="21"/>
                <w:rFonts w:hint="eastAsia" w:ascii="宋体" w:hAnsi="宋体" w:eastAsia="宋体" w:cs="宋体"/>
                <w:color w:val="auto"/>
                <w:sz w:val="21"/>
                <w:szCs w:val="21"/>
                <w:highlight w:val="none"/>
                <w:lang w:val="en-US" w:eastAsia="zh-CN" w:bidi="ar"/>
              </w:rPr>
              <w:t>统一饲料</w:t>
            </w:r>
            <w:r>
              <w:rPr>
                <w:rStyle w:val="20"/>
                <w:rFonts w:hint="eastAsia" w:ascii="宋体" w:hAnsi="宋体" w:eastAsia="宋体" w:cs="宋体"/>
                <w:color w:val="auto"/>
                <w:sz w:val="21"/>
                <w:szCs w:val="21"/>
                <w:highlight w:val="none"/>
                <w:lang w:val="en-US" w:eastAsia="zh-CN" w:bidi="ar"/>
              </w:rPr>
              <w:t>厂，以前白天臭，现在却变成晚上臭，臭饲料味影响周边居民休息。</w:t>
            </w:r>
          </w:p>
        </w:tc>
        <w:tc>
          <w:tcPr>
            <w:tcW w:w="923" w:type="dxa"/>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中山市阜沙镇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大气</w:t>
            </w:r>
          </w:p>
        </w:tc>
        <w:tc>
          <w:tcPr>
            <w:tcW w:w="3390" w:type="dxa"/>
            <w:vAlign w:val="center"/>
          </w:tcPr>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1.经查，该公司环保手续齐全。目前，因错峰用电，统一公司白天不生产，主要集中在凌晨0点至次日8点生产。2021年9月24日晚上12时和9月26日晚上12时，执法人员现场检查该公司正在生产，各污染防治设施运行正常，设施维护记录和台账清晰齐全。异味气体主要源于深度处理车间干燥、冷却工艺。由于生产原料及配方的原因，部分产品会带有较浓的饲料气味，该司生产车间由于构筑物的设计原因未能实行负压生产，原料仓装卸货期间车间密闭门打开时会导致部分原料及成品气味往外环境散发，加之城市发展，居民住宅区离公司越来越近，该司的异味气体对附近居民会造成一定影响。</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2.中山市生态环境局于2020年8月28日委托第三方监测公司对统一公司锅炉废气及厂界臭气浓度进行监测，监测结果显示达标排放。</w:t>
            </w:r>
          </w:p>
        </w:tc>
        <w:tc>
          <w:tcPr>
            <w:tcW w:w="637" w:type="dxa"/>
            <w:vAlign w:val="center"/>
          </w:tcPr>
          <w:p>
            <w:pPr>
              <w:spacing w:line="240" w:lineRule="atLeast"/>
              <w:jc w:val="center"/>
              <w:rPr>
                <w:rFonts w:hint="eastAsia"/>
                <w:color w:val="auto"/>
                <w:highlight w:val="none"/>
              </w:rPr>
            </w:pPr>
            <w:r>
              <w:rPr>
                <w:rFonts w:hint="eastAsia"/>
                <w:color w:val="auto"/>
                <w:highlight w:val="none"/>
              </w:rPr>
              <w:t>部分属实</w:t>
            </w:r>
          </w:p>
        </w:tc>
        <w:tc>
          <w:tcPr>
            <w:tcW w:w="2475"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1.立行立改：1.为确保生态环境问题尽快整改到位，阜沙镇主要领导要求该司负责人针对存在的臭味问题提出整改方案，落实整改的时间节点和措施，尽可能地降低对周边居民的影响，并在限定时间内完成搬迁工作。目前，阜沙镇已收到该公司的整改方案，对原料库、生产车间异味提出了多项整改措施。一是将原料库的卷闸门改为快速卷闸门，常温开放式整改为密闭低温储存，天花采用隔热彩瓦封闭；二是一厂车间挤压干燥机出口增加除臭设备，挤压机作业区增设负压隔间；二厂粉碎及挤压干燥机出口增加除臭设备，挤压机出口由低压风机改为高压风机，包装作业区增设隔间密闭。2.已于2021年9月25日委托第三方监测公司对对该司的生产废气及厂界臭气浓度进行监测，监测结果待出，如发现有超标排放情况，阜沙镇将对该司进行立案处罚。3.要求统一公司必须根据气象情况调整产能产量，降低在气压低等条件下气味对周边环境影响，同时改善异味较大的产品配方，以减少生产废气对环境的影响。</w:t>
            </w:r>
          </w:p>
          <w:p>
            <w:pPr>
              <w:spacing w:line="240" w:lineRule="atLeast"/>
              <w:jc w:val="center"/>
              <w:rPr>
                <w:rFonts w:hint="eastAsia"/>
                <w:color w:val="auto"/>
                <w:highlight w:val="none"/>
                <w:lang w:val="en-US" w:eastAsia="zh-CN"/>
              </w:rPr>
            </w:pPr>
            <w:r>
              <w:rPr>
                <w:rFonts w:hint="eastAsia"/>
                <w:color w:val="auto"/>
                <w:highlight w:val="none"/>
                <w:lang w:val="en-US" w:eastAsia="zh-CN"/>
              </w:rPr>
              <w:t>2.举一反三：加大涉同类企业的巡查监管。</w:t>
            </w:r>
          </w:p>
          <w:p>
            <w:pPr>
              <w:spacing w:line="240" w:lineRule="atLeast"/>
              <w:jc w:val="center"/>
              <w:rPr>
                <w:rFonts w:hint="eastAsia"/>
                <w:color w:val="auto"/>
                <w:highlight w:val="none"/>
                <w:lang w:val="en-US" w:eastAsia="zh-CN"/>
              </w:rPr>
            </w:pPr>
            <w:r>
              <w:rPr>
                <w:rFonts w:hint="eastAsia"/>
                <w:color w:val="auto"/>
                <w:highlight w:val="none"/>
                <w:lang w:val="en-US" w:eastAsia="zh-CN"/>
              </w:rPr>
              <w:t>3.长效机制：村（居）与部门联动，加大巡查力度和加强信息互通，做到及时发现、及早介入、及早处理；要求辖区企业严格按照法律法规规定，做好环评、排污证等各方面申报。</w:t>
            </w:r>
          </w:p>
        </w:tc>
        <w:tc>
          <w:tcPr>
            <w:tcW w:w="668" w:type="dxa"/>
            <w:vAlign w:val="center"/>
          </w:tcPr>
          <w:p>
            <w:pPr>
              <w:spacing w:line="240" w:lineRule="atLeast"/>
              <w:rPr>
                <w:rFonts w:hint="eastAsia"/>
                <w:color w:val="auto"/>
                <w:highlight w:val="none"/>
              </w:rPr>
            </w:pPr>
            <w:r>
              <w:rPr>
                <w:rFonts w:hint="eastAsia"/>
                <w:color w:val="auto"/>
                <w:highlight w:val="none"/>
              </w:rPr>
              <w:t>阶段性办结</w:t>
            </w:r>
          </w:p>
        </w:tc>
        <w:tc>
          <w:tcPr>
            <w:tcW w:w="1087"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highlight w:val="none"/>
                <w:lang w:val="en-US" w:eastAsia="zh-CN"/>
              </w:rPr>
            </w:pPr>
            <w:r>
              <w:rPr>
                <w:rFonts w:hint="eastAsia"/>
                <w:color w:val="auto"/>
                <w:highlight w:val="none"/>
                <w:lang w:val="en-US" w:eastAsia="zh-CN"/>
              </w:rPr>
              <w:t>8</w:t>
            </w:r>
          </w:p>
        </w:tc>
        <w:tc>
          <w:tcPr>
            <w:tcW w:w="1185" w:type="dxa"/>
            <w:vAlign w:val="center"/>
          </w:tcPr>
          <w:p>
            <w:pPr>
              <w:keepNext w:val="0"/>
              <w:keepLines w:val="0"/>
              <w:widowControl/>
              <w:suppressLineNumbers w:val="0"/>
              <w:jc w:val="center"/>
              <w:textAlignment w:val="center"/>
              <w:rPr>
                <w:rFonts w:hint="default" w:asciiTheme="minorAscii" w:hAnsiTheme="minorAscii"/>
                <w:color w:val="auto"/>
                <w:sz w:val="21"/>
                <w:szCs w:val="21"/>
                <w:highlight w:val="none"/>
              </w:rPr>
            </w:pPr>
            <w:r>
              <w:rPr>
                <w:rFonts w:hint="default" w:eastAsia="宋体" w:cs="Arial" w:asciiTheme="minorAscii" w:hAnsiTheme="minorAscii"/>
                <w:i w:val="0"/>
                <w:iCs w:val="0"/>
                <w:color w:val="auto"/>
                <w:kern w:val="0"/>
                <w:sz w:val="21"/>
                <w:szCs w:val="21"/>
                <w:highlight w:val="none"/>
                <w:u w:val="none"/>
                <w:lang w:val="en-US" w:eastAsia="zh-CN" w:bidi="ar"/>
              </w:rPr>
              <w:t>X2GD202109220191</w:t>
            </w:r>
          </w:p>
        </w:tc>
        <w:tc>
          <w:tcPr>
            <w:tcW w:w="2152" w:type="dxa"/>
            <w:vAlign w:val="center"/>
          </w:tcPr>
          <w:p>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中山市东升镇东锐电镀有限公司长期把车间进行分包经营，废气、废液到处乱排。</w:t>
            </w:r>
          </w:p>
        </w:tc>
        <w:tc>
          <w:tcPr>
            <w:tcW w:w="923" w:type="dxa"/>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中山市小榄镇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大气</w:t>
            </w:r>
          </w:p>
        </w:tc>
        <w:tc>
          <w:tcPr>
            <w:tcW w:w="3390" w:type="dxa"/>
            <w:vAlign w:val="center"/>
          </w:tcPr>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1.投诉人反映的中山市东升镇东锐电镀有限公司（下称“东锐公司”），下设35个生产车间，由该司辖下29个分公司经营生产。投诉人反映的“中山市东升镇东锐电镀有限公司在长期把车间进行分包经营”情况属实。</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2.2020年12月21日，东锐公司因“不正常运行水污染防治设施等逃避监管的方式排放水污染物以及超标排放水污染物”被中山市生态环境局立案调查，并于2021年8月3日被中山市生态环境局作出责令停产整治的决定。该司从8月开始停产整治。9月24日，小榄镇生态环境保护局到东锐公司进行检查，公司未生产，未发现废水、废液排放。目前东锐公司已完成整改工作并于9月24日通过相关环保专家评审，现已向市生态环境局提交整改报告，市生态环境局将于近期对东锐公司开展复核。</w:t>
            </w:r>
          </w:p>
        </w:tc>
        <w:tc>
          <w:tcPr>
            <w:tcW w:w="637" w:type="dxa"/>
            <w:vAlign w:val="center"/>
          </w:tcPr>
          <w:p>
            <w:pPr>
              <w:spacing w:line="240" w:lineRule="atLeast"/>
              <w:jc w:val="center"/>
              <w:rPr>
                <w:rFonts w:hint="eastAsia"/>
                <w:color w:val="auto"/>
                <w:highlight w:val="none"/>
              </w:rPr>
            </w:pPr>
            <w:r>
              <w:rPr>
                <w:rFonts w:hint="eastAsia"/>
                <w:color w:val="auto"/>
                <w:highlight w:val="none"/>
              </w:rPr>
              <w:t>部分属实</w:t>
            </w:r>
          </w:p>
        </w:tc>
        <w:tc>
          <w:tcPr>
            <w:tcW w:w="2475"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1.立行立改：小榄镇生态环境保护局已安排人员对分包的29个分公司进行核实，核实其生产规模是否超过东锐电镀环评、验收材料中规定的规模，结果待出。小榄镇生态环境保护局将督促东锐公司按专家评审意见继续完善整改方案，确保后续生产过程中做到达标排放。在企业复产后，小榄镇生态环境保护局将对东锐公司的废水、废气进行监测。</w:t>
            </w:r>
          </w:p>
          <w:p>
            <w:pPr>
              <w:spacing w:line="240" w:lineRule="atLeast"/>
              <w:jc w:val="center"/>
              <w:rPr>
                <w:rFonts w:hint="eastAsia"/>
                <w:color w:val="auto"/>
                <w:highlight w:val="none"/>
                <w:lang w:val="en-US" w:eastAsia="zh-CN"/>
              </w:rPr>
            </w:pPr>
            <w:r>
              <w:rPr>
                <w:rFonts w:hint="eastAsia"/>
                <w:color w:val="auto"/>
                <w:highlight w:val="none"/>
                <w:lang w:val="en-US" w:eastAsia="zh-CN"/>
              </w:rPr>
              <w:t>2.举一反三：对辖区固废、水、气等生态环境问题开展排查工作，有重点地推进生态环境问题整改工作。</w:t>
            </w:r>
          </w:p>
          <w:p>
            <w:pPr>
              <w:spacing w:line="240" w:lineRule="atLeast"/>
              <w:jc w:val="center"/>
              <w:rPr>
                <w:rFonts w:hint="eastAsia"/>
                <w:color w:val="auto"/>
                <w:highlight w:val="none"/>
                <w:lang w:val="en-US" w:eastAsia="zh-CN"/>
              </w:rPr>
            </w:pPr>
            <w:r>
              <w:rPr>
                <w:rFonts w:hint="eastAsia"/>
                <w:color w:val="auto"/>
                <w:highlight w:val="none"/>
                <w:lang w:val="en-US" w:eastAsia="zh-CN"/>
              </w:rPr>
              <w:t>3.长效机制：从严落实生态环境保护属地管理责任和企业主体责任，坚持跟踪督导与排查整治一体推进，确保问题排查到位、督促指导到位和整改落实到位，在小榄全镇形成“源头管控”和“闭环管理”的长效机制。</w:t>
            </w:r>
          </w:p>
        </w:tc>
        <w:tc>
          <w:tcPr>
            <w:tcW w:w="668" w:type="dxa"/>
            <w:vAlign w:val="center"/>
          </w:tcPr>
          <w:p>
            <w:pPr>
              <w:spacing w:line="240" w:lineRule="atLeast"/>
              <w:rPr>
                <w:rFonts w:hint="eastAsia"/>
                <w:color w:val="auto"/>
                <w:highlight w:val="none"/>
              </w:rPr>
            </w:pPr>
            <w:r>
              <w:rPr>
                <w:rFonts w:hint="eastAsia"/>
                <w:color w:val="auto"/>
                <w:highlight w:val="none"/>
              </w:rPr>
              <w:t>阶段性办结</w:t>
            </w:r>
          </w:p>
        </w:tc>
        <w:tc>
          <w:tcPr>
            <w:tcW w:w="1087"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highlight w:val="none"/>
                <w:lang w:val="en-US" w:eastAsia="zh-CN"/>
              </w:rPr>
            </w:pPr>
            <w:r>
              <w:rPr>
                <w:rFonts w:hint="eastAsia"/>
                <w:color w:val="auto"/>
                <w:highlight w:val="none"/>
                <w:lang w:val="en-US" w:eastAsia="zh-CN"/>
              </w:rPr>
              <w:t>9</w:t>
            </w:r>
          </w:p>
        </w:tc>
        <w:tc>
          <w:tcPr>
            <w:tcW w:w="1185" w:type="dxa"/>
            <w:vAlign w:val="center"/>
          </w:tcPr>
          <w:p>
            <w:pPr>
              <w:keepNext w:val="0"/>
              <w:keepLines w:val="0"/>
              <w:widowControl/>
              <w:suppressLineNumbers w:val="0"/>
              <w:jc w:val="center"/>
              <w:textAlignment w:val="center"/>
              <w:rPr>
                <w:rFonts w:hint="default" w:asciiTheme="minorAscii" w:hAnsiTheme="minorAscii"/>
                <w:color w:val="auto"/>
                <w:sz w:val="21"/>
                <w:szCs w:val="21"/>
                <w:highlight w:val="none"/>
              </w:rPr>
            </w:pPr>
            <w:r>
              <w:rPr>
                <w:rFonts w:hint="default" w:eastAsia="宋体" w:cs="Arial" w:asciiTheme="minorAscii" w:hAnsiTheme="minorAscii"/>
                <w:i w:val="0"/>
                <w:iCs w:val="0"/>
                <w:color w:val="auto"/>
                <w:kern w:val="0"/>
                <w:sz w:val="21"/>
                <w:szCs w:val="21"/>
                <w:highlight w:val="none"/>
                <w:u w:val="none"/>
                <w:lang w:val="en-US" w:eastAsia="zh-CN" w:bidi="ar"/>
              </w:rPr>
              <w:t>X2GD202109220195</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阜沙镇南强村南强1号及附近共2个工厂内存放大量化工材料，不定时发出香料味道和排放大量起泡不明水到附近河涌， 使河涌变成泡泡河，鱼儿大量死亡。</w:t>
            </w:r>
          </w:p>
        </w:tc>
        <w:tc>
          <w:tcPr>
            <w:tcW w:w="923" w:type="dxa"/>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中山市阜沙镇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大气,水</w:t>
            </w:r>
          </w:p>
        </w:tc>
        <w:tc>
          <w:tcPr>
            <w:tcW w:w="3390" w:type="dxa"/>
            <w:vAlign w:val="center"/>
          </w:tcPr>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1.中山阜沙镇南强村南强1号及附近共2个工厂实为中山市银和日用品有限公司租用的两个厂房，位于中山市阜沙镇牛角村，与居民相邻。银和公司主要从事日用化工产品加工生产，根据《建设项目环境影响评价分类管理名录》中关于日用化学产品制造项目的规定，银和公司</w:t>
            </w:r>
            <w:r>
              <w:rPr>
                <w:rFonts w:hint="eastAsia" w:ascii="仿宋" w:hAnsi="仿宋"/>
                <w:color w:val="auto"/>
                <w:szCs w:val="32"/>
                <w:highlight w:val="none"/>
                <w:lang w:eastAsia="zh-CN"/>
              </w:rPr>
              <w:t>未</w:t>
            </w:r>
            <w:r>
              <w:rPr>
                <w:rFonts w:hint="eastAsia" w:ascii="仿宋" w:hAnsi="仿宋"/>
                <w:color w:val="auto"/>
                <w:szCs w:val="32"/>
                <w:highlight w:val="none"/>
              </w:rPr>
              <w:t>纳入环评管理。</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2.9月23日下午，阜沙镇执法人员对银和公司突击检查，发现其位于南强路1号厂房存放物品有塑料空桶约200个、洗洁精约100桶、洗衣液原材料约150桶，并有分装设备，位于南强路2号厂房存放物品为：塑料空桶约500个。香料味道主要由1号厂房内洗衣液原材料发出。检查发现该司1号和2号厂房内部分清洗废水及废弃物（残留的洗涤剂）未经收集处理直接流向附近的牛角正河河涌。河涌内未发现死鱼，河涌水体颜色目测正常。</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3.阜沙镇已委托第三方监测公司对银和公司所排放的废弃物采样，现场督促企业立即采取措施对外排污水及废弃物进行收集以减少对外环境的影响，同时对有关罐体及生产设备就地查封。</w:t>
            </w:r>
          </w:p>
        </w:tc>
        <w:tc>
          <w:tcPr>
            <w:tcW w:w="637" w:type="dxa"/>
            <w:vAlign w:val="center"/>
          </w:tcPr>
          <w:p>
            <w:pPr>
              <w:spacing w:line="240" w:lineRule="atLeast"/>
              <w:jc w:val="center"/>
              <w:rPr>
                <w:rFonts w:hint="eastAsia"/>
                <w:color w:val="auto"/>
                <w:highlight w:val="none"/>
              </w:rPr>
            </w:pPr>
            <w:r>
              <w:rPr>
                <w:rFonts w:hint="eastAsia"/>
                <w:color w:val="auto"/>
                <w:highlight w:val="none"/>
              </w:rPr>
              <w:t>部分</w:t>
            </w:r>
          </w:p>
          <w:p>
            <w:pPr>
              <w:spacing w:line="240" w:lineRule="atLeast"/>
              <w:jc w:val="center"/>
              <w:rPr>
                <w:rFonts w:hint="eastAsia"/>
                <w:color w:val="auto"/>
                <w:highlight w:val="none"/>
              </w:rPr>
            </w:pPr>
            <w:r>
              <w:rPr>
                <w:rFonts w:hint="eastAsia"/>
                <w:color w:val="auto"/>
                <w:highlight w:val="none"/>
              </w:rPr>
              <w:t>属实</w:t>
            </w:r>
          </w:p>
        </w:tc>
        <w:tc>
          <w:tcPr>
            <w:tcW w:w="2475"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1.立行立改：阜沙镇执法人员对银和公司进行调查取证，向银和公司发出责令改正违法行为决定书（粤中阜沙执责字〔2021〕150），并依法对相关设备等就地查封。后续根据监测结果进一步处理，密切关注整改情况。</w:t>
            </w:r>
          </w:p>
          <w:p>
            <w:pPr>
              <w:spacing w:line="240" w:lineRule="atLeast"/>
              <w:jc w:val="center"/>
              <w:rPr>
                <w:rFonts w:hint="eastAsia"/>
                <w:color w:val="auto"/>
                <w:highlight w:val="none"/>
                <w:lang w:val="en-US" w:eastAsia="zh-CN"/>
              </w:rPr>
            </w:pPr>
            <w:r>
              <w:rPr>
                <w:rFonts w:hint="eastAsia"/>
                <w:color w:val="auto"/>
                <w:highlight w:val="none"/>
                <w:lang w:val="en-US" w:eastAsia="zh-CN"/>
              </w:rPr>
              <w:t>2.举一反三：加强对相关厂房的巡察力度；根据信访人反映的信息加大村公有物业的巡查，严肃查处以仓库为幌子实施环境违法的行为。</w:t>
            </w:r>
          </w:p>
          <w:p>
            <w:pPr>
              <w:spacing w:line="240" w:lineRule="atLeast"/>
              <w:jc w:val="center"/>
              <w:rPr>
                <w:rFonts w:hint="eastAsia"/>
                <w:color w:val="auto"/>
                <w:highlight w:val="none"/>
                <w:lang w:val="en-US" w:eastAsia="zh-CN"/>
              </w:rPr>
            </w:pPr>
            <w:r>
              <w:rPr>
                <w:rFonts w:hint="eastAsia"/>
                <w:color w:val="auto"/>
                <w:highlight w:val="none"/>
                <w:lang w:val="en-US" w:eastAsia="zh-CN"/>
              </w:rPr>
              <w:t>3.长效机制：加大巡查力度和加强信息互通，做到及时发现、及早介入、及早处理；强化企业监督监管，发现超标立即查处；加强普法宣传，提高企业的守法意识。</w:t>
            </w:r>
          </w:p>
        </w:tc>
        <w:tc>
          <w:tcPr>
            <w:tcW w:w="668" w:type="dxa"/>
            <w:vAlign w:val="center"/>
          </w:tcPr>
          <w:p>
            <w:pPr>
              <w:spacing w:line="240" w:lineRule="atLeast"/>
              <w:rPr>
                <w:rFonts w:hint="eastAsia"/>
                <w:color w:val="auto"/>
                <w:highlight w:val="none"/>
              </w:rPr>
            </w:pPr>
            <w:r>
              <w:rPr>
                <w:rFonts w:hint="eastAsia"/>
                <w:color w:val="auto"/>
                <w:highlight w:val="none"/>
              </w:rPr>
              <w:t>阶段性办结</w:t>
            </w:r>
          </w:p>
        </w:tc>
        <w:tc>
          <w:tcPr>
            <w:tcW w:w="1087"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highlight w:val="none"/>
                <w:lang w:val="en-US" w:eastAsia="zh-CN"/>
              </w:rPr>
            </w:pPr>
            <w:r>
              <w:rPr>
                <w:rFonts w:hint="eastAsia"/>
                <w:color w:val="auto"/>
                <w:highlight w:val="none"/>
                <w:lang w:val="en-US" w:eastAsia="zh-CN"/>
              </w:rPr>
              <w:t>10</w:t>
            </w:r>
          </w:p>
        </w:tc>
        <w:tc>
          <w:tcPr>
            <w:tcW w:w="1185" w:type="dxa"/>
            <w:vAlign w:val="center"/>
          </w:tcPr>
          <w:p>
            <w:pPr>
              <w:keepNext w:val="0"/>
              <w:keepLines w:val="0"/>
              <w:widowControl/>
              <w:suppressLineNumbers w:val="0"/>
              <w:jc w:val="center"/>
              <w:textAlignment w:val="center"/>
              <w:rPr>
                <w:rFonts w:hint="default" w:asciiTheme="minorAscii" w:hAnsiTheme="minorAscii"/>
                <w:color w:val="auto"/>
                <w:sz w:val="21"/>
                <w:szCs w:val="21"/>
                <w:highlight w:val="none"/>
              </w:rPr>
            </w:pPr>
            <w:r>
              <w:rPr>
                <w:rFonts w:hint="default" w:eastAsia="宋体" w:cs="Arial" w:asciiTheme="minorAscii" w:hAnsiTheme="minorAscii"/>
                <w:i w:val="0"/>
                <w:iCs w:val="0"/>
                <w:color w:val="auto"/>
                <w:kern w:val="0"/>
                <w:sz w:val="21"/>
                <w:szCs w:val="21"/>
                <w:highlight w:val="none"/>
                <w:u w:val="none"/>
                <w:lang w:val="en-US" w:eastAsia="zh-CN" w:bidi="ar"/>
              </w:rPr>
              <w:t>X2GD202109220185</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中山市黄圃镇大岑工业区全是铁皮屋抢建房子， 没有任何合法报建手续。辖区内均为无环保手续加工厂，废水直排河涌。雨污分流工程都是面子工程，废水还是直排河涌。</w:t>
            </w:r>
          </w:p>
        </w:tc>
        <w:tc>
          <w:tcPr>
            <w:tcW w:w="923" w:type="dxa"/>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中山市黄圃镇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水</w:t>
            </w:r>
          </w:p>
        </w:tc>
        <w:tc>
          <w:tcPr>
            <w:tcW w:w="3390" w:type="dxa"/>
            <w:vAlign w:val="center"/>
          </w:tcPr>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1. 大岑工业区位于黄圃镇大岑村，用地面积约2000亩，现大岑工业区大部分为低层星铁结构厂房为主，部分企业厂房存在报建手续不完善。2021年期间黄圃镇两违办排查大岑工业区内厂房18家，涉嫌或查实属于违章建筑11家，清拆11家，拆除面积约4402.1平方米，其余7家暂时没有发现问题。</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2. 大岑工业区内现企业总数为422家，其中通过环保部门审批环评或备案登记的企业有235家，领取国家排污证企业工业34家，已申报排污登记约282家，其余企业环保手续情况仍待进一步核实。2021年8月至9月，黄圃镇生态环境局、网格中心对大岑工业区内企业检查48家，查处涉水企业环境违法行为5宗，其中一家企业私设暗管直接通向河涌，存在废水直排河涌的情况。</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3. 大岑工业区至今未完成截污工程建设，目前生活污水和工业废水经处理达标后排入市政下水道，最终汇入大岑顷二涌、中河涌、横河涌三条河涌内。大岑村及工业区截污工程已纳入中山市未达标水体综合整治工程（大岑围流域），于2021年7月动工建设。</w:t>
            </w:r>
          </w:p>
        </w:tc>
        <w:tc>
          <w:tcPr>
            <w:tcW w:w="637" w:type="dxa"/>
            <w:vAlign w:val="center"/>
          </w:tcPr>
          <w:p>
            <w:pPr>
              <w:spacing w:line="240" w:lineRule="atLeast"/>
              <w:jc w:val="center"/>
              <w:rPr>
                <w:rFonts w:hint="eastAsia"/>
                <w:color w:val="auto"/>
                <w:highlight w:val="none"/>
              </w:rPr>
            </w:pPr>
            <w:r>
              <w:rPr>
                <w:rFonts w:hint="eastAsia"/>
                <w:color w:val="auto"/>
                <w:highlight w:val="none"/>
              </w:rPr>
              <w:t>部分属实</w:t>
            </w:r>
          </w:p>
        </w:tc>
        <w:tc>
          <w:tcPr>
            <w:tcW w:w="2475"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1.立行立改：制定《黄圃镇大岑工业区环境问题专项整治方案》，依据方案和时间节点组织大岑工业区进行环保排查，摸清底数，分类管理，增强监管力度。</w:t>
            </w:r>
          </w:p>
          <w:p>
            <w:pPr>
              <w:spacing w:line="240" w:lineRule="atLeast"/>
              <w:jc w:val="center"/>
              <w:rPr>
                <w:rFonts w:hint="eastAsia"/>
                <w:color w:val="auto"/>
                <w:highlight w:val="none"/>
                <w:lang w:val="en-US" w:eastAsia="zh-CN"/>
              </w:rPr>
            </w:pPr>
            <w:r>
              <w:rPr>
                <w:rFonts w:hint="eastAsia"/>
                <w:color w:val="auto"/>
                <w:highlight w:val="none"/>
                <w:lang w:val="en-US" w:eastAsia="zh-CN"/>
              </w:rPr>
              <w:t>2.举一反三：对全镇的工业区企业进行环保体检；加快工程建设进度提高污水收集效率。三是加快推进大岑村村级连片改造项目。</w:t>
            </w:r>
          </w:p>
          <w:p>
            <w:pPr>
              <w:spacing w:line="240" w:lineRule="atLeast"/>
              <w:jc w:val="center"/>
              <w:rPr>
                <w:rFonts w:hint="eastAsia"/>
                <w:color w:val="auto"/>
                <w:highlight w:val="none"/>
                <w:lang w:val="en-US" w:eastAsia="zh-CN"/>
              </w:rPr>
            </w:pPr>
            <w:r>
              <w:rPr>
                <w:rFonts w:hint="eastAsia"/>
                <w:color w:val="auto"/>
                <w:highlight w:val="none"/>
                <w:lang w:val="en-US" w:eastAsia="zh-CN"/>
              </w:rPr>
              <w:t>3.长效机制：强化日常监管，发挥专职化“环保管家”队伍功能，加强环境执法监管和网格化精细管理。</w:t>
            </w:r>
          </w:p>
        </w:tc>
        <w:tc>
          <w:tcPr>
            <w:tcW w:w="668" w:type="dxa"/>
            <w:vAlign w:val="center"/>
          </w:tcPr>
          <w:p>
            <w:pPr>
              <w:spacing w:line="240" w:lineRule="atLeast"/>
              <w:rPr>
                <w:rFonts w:hint="eastAsia"/>
                <w:color w:val="auto"/>
                <w:highlight w:val="none"/>
              </w:rPr>
            </w:pPr>
            <w:r>
              <w:rPr>
                <w:rFonts w:hint="eastAsia"/>
                <w:color w:val="auto"/>
                <w:highlight w:val="none"/>
              </w:rPr>
              <w:t>未办结</w:t>
            </w:r>
          </w:p>
        </w:tc>
        <w:tc>
          <w:tcPr>
            <w:tcW w:w="1087"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highlight w:val="none"/>
                <w:lang w:val="en-US" w:eastAsia="zh-CN"/>
              </w:rPr>
            </w:pPr>
            <w:r>
              <w:rPr>
                <w:rFonts w:hint="eastAsia"/>
                <w:color w:val="auto"/>
                <w:highlight w:val="none"/>
                <w:lang w:val="en-US" w:eastAsia="zh-CN"/>
              </w:rPr>
              <w:t>11</w:t>
            </w:r>
          </w:p>
        </w:tc>
        <w:tc>
          <w:tcPr>
            <w:tcW w:w="1185" w:type="dxa"/>
            <w:vAlign w:val="center"/>
          </w:tcPr>
          <w:p>
            <w:pPr>
              <w:keepNext w:val="0"/>
              <w:keepLines w:val="0"/>
              <w:widowControl/>
              <w:suppressLineNumbers w:val="0"/>
              <w:jc w:val="center"/>
              <w:textAlignment w:val="center"/>
              <w:rPr>
                <w:rFonts w:hint="default" w:asciiTheme="minorAscii" w:hAnsiTheme="minorAscii"/>
                <w:color w:val="auto"/>
                <w:sz w:val="21"/>
                <w:szCs w:val="21"/>
                <w:highlight w:val="none"/>
              </w:rPr>
            </w:pPr>
            <w:r>
              <w:rPr>
                <w:rFonts w:hint="default" w:eastAsia="宋体" w:cs="Arial" w:asciiTheme="minorAscii" w:hAnsiTheme="minorAscii"/>
                <w:i w:val="0"/>
                <w:iCs w:val="0"/>
                <w:color w:val="auto"/>
                <w:kern w:val="0"/>
                <w:sz w:val="21"/>
                <w:szCs w:val="21"/>
                <w:highlight w:val="none"/>
                <w:u w:val="none"/>
                <w:lang w:val="en-US" w:eastAsia="zh-CN" w:bidi="ar"/>
              </w:rPr>
              <w:t>X2GD202109220183</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在民众街道六百六南五街26号路口作中心两旁各有一排简易铁棚厂房，这排铁棚厂房里面都是些无环保手续，无厂名的山寨厂在疯狂生产。有化工厂、五金喷涂厂、木材厂、五金机械厂、塑胶加工厂、织线厂。总共有8-9间厂不分日夜在生产、化工厂有6-7个白色大胶桶装着液体在反应、喷涂厂气味直排非常难闻、木材厂介木噪音刺耳，木粉飘到到处都有、塑胶厂胶味浓在家经常闻到阵阵臭味，严重影响居住环境，伤身体，这堆厂污水全部直入我村的浪网马口滘涌，造成很大河水污染。</w:t>
            </w:r>
          </w:p>
        </w:tc>
        <w:tc>
          <w:tcPr>
            <w:tcW w:w="923" w:type="dxa"/>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中山市民众街道</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水,大气,噪音</w:t>
            </w:r>
          </w:p>
        </w:tc>
        <w:tc>
          <w:tcPr>
            <w:tcW w:w="3390" w:type="dxa"/>
            <w:vAlign w:val="center"/>
          </w:tcPr>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1.经查，投诉反映的路段共涉及企业12家，分别有纸品、塑料制品、化工、木材切割、五金加工等行业企业。检查发现中山市腾宇塑料制品有限公司和浪网村十灵经济合作社B101-3卡的深圳市长隆科技有限公司（无照经营）均未办理环保手续，另外10家企业均不在《建设项目环境影响评价分类管理名录（2021版）》范围内，无需办理环评手续。</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2.现场检查12家企业。其中2家企业无生产设备、用于堆放材料，1家企业未生产（有废水产生工艺，未能提供相关环保手续），9家正在生产。检查正在生产9家企业，均无生产废水产生，废气、噪声、粉尘均无组织排放。检查发现深圳市长隆科技有限公司主要从事水处理剂的分装生产，9月25日，环保专家现场核定该司主要为水处理剂（营养液）的分装，现场发现该司贮存有硫化钠危化品，未发现明显臭味，存在未验先投违法行为。</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3.民众街道环境执法人员已对转办件反映区域环境敏感点空气环境、路段市政下水道水样、马口滘涌进行采样检测，下阶段将根据检测结果进一步跟进处理。</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4.其他问题：中山市民众镇益顺木厂切割车间和中山市福实装饰工程有限公司涉及违法建筑；益顺木厂等4家企业涉及安全隐患11个；福实公司和腾宇公司2家企业存在实际地址与登记地址不一致；益顺木厂等4家企业使用无证叉车各1台。</w:t>
            </w:r>
          </w:p>
        </w:tc>
        <w:tc>
          <w:tcPr>
            <w:tcW w:w="637" w:type="dxa"/>
            <w:vAlign w:val="center"/>
          </w:tcPr>
          <w:p>
            <w:pPr>
              <w:spacing w:line="240" w:lineRule="atLeast"/>
              <w:jc w:val="center"/>
              <w:rPr>
                <w:rFonts w:hint="eastAsia"/>
                <w:color w:val="auto"/>
                <w:highlight w:val="none"/>
              </w:rPr>
            </w:pPr>
            <w:r>
              <w:rPr>
                <w:rFonts w:hint="eastAsia"/>
                <w:color w:val="auto"/>
                <w:highlight w:val="none"/>
              </w:rPr>
              <w:t>部分属实</w:t>
            </w:r>
          </w:p>
        </w:tc>
        <w:tc>
          <w:tcPr>
            <w:tcW w:w="2475"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1.立行立改：一是强化部门联合检查。经排查，发现马里奥公司、楷源公司、益顺木厂存在消防隐患问题，已现场责令立即整改，经复查，该些消防隐患问题均已完成整改；应急管理局检查企业5家，发现安全隐患问题11个，现场完成整改3个，已针对另外8个隐患问题下发责令限期整改通知书，要求于9月30日前完成整改；市场监管局检查发现2家企业存在实际地址与登记地址不符，已责令变更经营地址，发现长隆公司涉嫌无照经营，已调查取证，发现益顺木厂等4家企业使用无证叉车各1台，现场已责令企业立即改正，停止使用无证设备；综合行政执法局检查发现益顺木厂和福实公司各存在1处违法建筑，已立即下发责令改正通知书，当事人正在自行拆除违法建筑，另已对腾宇公司未批先建和长隆公司未验先投违法行为调查取证，待立案查处。下一步将邀请专家对无组织排放废气、噪声、粉尘的企业进行帮扶，按专家意见对排放行为采取进一步措施。二是加大巡河力度。督促浪网村加强河涌保洁，对马口滘涌飘浮垃圾强化打捞，确保河面整洁。三是实施环境检测。9月24日民众街道综合行政执法局委托第三方检测单位对六百六南五街市政下水道和马口滘涌进行采样检测，并对该路段周边环境敏感点环境空气质量进行采样检测。</w:t>
            </w:r>
          </w:p>
          <w:p>
            <w:pPr>
              <w:spacing w:line="240" w:lineRule="atLeast"/>
              <w:jc w:val="center"/>
              <w:rPr>
                <w:rFonts w:hint="eastAsia"/>
                <w:color w:val="auto"/>
                <w:highlight w:val="none"/>
                <w:lang w:val="en-US" w:eastAsia="zh-CN"/>
              </w:rPr>
            </w:pPr>
            <w:r>
              <w:rPr>
                <w:rFonts w:hint="eastAsia"/>
                <w:color w:val="auto"/>
                <w:highlight w:val="none"/>
                <w:lang w:val="en-US" w:eastAsia="zh-CN"/>
              </w:rPr>
              <w:t>2.举一反三：强化联合执法，开展全街道“散乱污”企业专项整治行动。</w:t>
            </w:r>
          </w:p>
          <w:p>
            <w:pPr>
              <w:spacing w:line="240" w:lineRule="atLeast"/>
              <w:jc w:val="center"/>
              <w:rPr>
                <w:rFonts w:hint="eastAsia"/>
                <w:color w:val="auto"/>
                <w:highlight w:val="none"/>
                <w:lang w:val="en-US" w:eastAsia="zh-CN"/>
              </w:rPr>
            </w:pPr>
            <w:r>
              <w:rPr>
                <w:rFonts w:hint="eastAsia"/>
                <w:color w:val="auto"/>
                <w:highlight w:val="none"/>
                <w:lang w:val="en-US" w:eastAsia="zh-CN"/>
              </w:rPr>
              <w:t>3.长效机制：及时查处环境违法行为，解决群众最关心的环境问题。</w:t>
            </w:r>
          </w:p>
        </w:tc>
        <w:tc>
          <w:tcPr>
            <w:tcW w:w="668" w:type="dxa"/>
            <w:vAlign w:val="center"/>
          </w:tcPr>
          <w:p>
            <w:pPr>
              <w:spacing w:line="240" w:lineRule="atLeast"/>
              <w:rPr>
                <w:rFonts w:hint="eastAsia"/>
                <w:color w:val="auto"/>
                <w:highlight w:val="none"/>
              </w:rPr>
            </w:pPr>
            <w:r>
              <w:rPr>
                <w:rFonts w:hint="eastAsia"/>
                <w:color w:val="auto"/>
                <w:highlight w:val="none"/>
              </w:rPr>
              <w:t>阶段性办结</w:t>
            </w:r>
          </w:p>
        </w:tc>
        <w:tc>
          <w:tcPr>
            <w:tcW w:w="1087"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highlight w:val="none"/>
                <w:lang w:val="en-US" w:eastAsia="zh-CN"/>
              </w:rPr>
            </w:pPr>
            <w:r>
              <w:rPr>
                <w:rFonts w:hint="eastAsia"/>
                <w:color w:val="auto"/>
                <w:highlight w:val="none"/>
                <w:lang w:val="en-US" w:eastAsia="zh-CN"/>
              </w:rPr>
              <w:t>12</w:t>
            </w:r>
          </w:p>
        </w:tc>
        <w:tc>
          <w:tcPr>
            <w:tcW w:w="1185" w:type="dxa"/>
            <w:vAlign w:val="center"/>
          </w:tcPr>
          <w:p>
            <w:pPr>
              <w:keepNext w:val="0"/>
              <w:keepLines w:val="0"/>
              <w:widowControl/>
              <w:suppressLineNumbers w:val="0"/>
              <w:jc w:val="center"/>
              <w:textAlignment w:val="center"/>
              <w:rPr>
                <w:rFonts w:hint="default" w:asciiTheme="minorAscii" w:hAnsiTheme="minorAscii"/>
                <w:color w:val="auto"/>
                <w:sz w:val="21"/>
                <w:szCs w:val="21"/>
                <w:highlight w:val="none"/>
              </w:rPr>
            </w:pPr>
            <w:r>
              <w:rPr>
                <w:rFonts w:hint="default" w:eastAsia="宋体" w:cs="Arial" w:asciiTheme="minorAscii" w:hAnsiTheme="minorAscii"/>
                <w:i w:val="0"/>
                <w:iCs w:val="0"/>
                <w:color w:val="auto"/>
                <w:kern w:val="0"/>
                <w:sz w:val="21"/>
                <w:szCs w:val="21"/>
                <w:highlight w:val="none"/>
                <w:u w:val="none"/>
                <w:lang w:val="en-US" w:eastAsia="zh-CN" w:bidi="ar"/>
              </w:rPr>
              <w:t>X2GD202109220163</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Style w:val="22"/>
                <w:rFonts w:hint="eastAsia" w:ascii="宋体" w:hAnsi="宋体" w:eastAsia="宋体" w:cs="宋体"/>
                <w:color w:val="auto"/>
                <w:sz w:val="21"/>
                <w:szCs w:val="21"/>
                <w:highlight w:val="none"/>
                <w:lang w:val="en-US" w:eastAsia="zh-CN" w:bidi="ar"/>
              </w:rPr>
              <w:t>珠海市万科城的居民反映，小区对面是中山市坦洲镇同胜村，</w:t>
            </w:r>
            <w:r>
              <w:rPr>
                <w:rStyle w:val="23"/>
                <w:rFonts w:hint="eastAsia" w:ascii="宋体" w:hAnsi="宋体" w:eastAsia="宋体" w:cs="宋体"/>
                <w:color w:val="auto"/>
                <w:sz w:val="21"/>
                <w:szCs w:val="21"/>
                <w:highlight w:val="none"/>
                <w:lang w:val="en-US" w:eastAsia="zh-CN" w:bidi="ar"/>
              </w:rPr>
              <w:t>同胜</w:t>
            </w:r>
            <w:r>
              <w:rPr>
                <w:rStyle w:val="22"/>
                <w:rFonts w:hint="eastAsia" w:ascii="宋体" w:hAnsi="宋体" w:eastAsia="宋体" w:cs="宋体"/>
                <w:color w:val="auto"/>
                <w:sz w:val="21"/>
                <w:szCs w:val="21"/>
                <w:highlight w:val="none"/>
                <w:lang w:val="en-US" w:eastAsia="zh-CN" w:bidi="ar"/>
              </w:rPr>
              <w:t>村内有大片的工业区以及各种小厂房，小区位于这些厂房的下风向，这些工厂排出的各种废气、粉尘严重影响周边居民的正常生活，但投诉四年以来坦洲镇环保局并未采取有效措施整改。</w:t>
            </w:r>
          </w:p>
        </w:tc>
        <w:tc>
          <w:tcPr>
            <w:tcW w:w="923" w:type="dxa"/>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中山市坦洲镇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大气</w:t>
            </w:r>
          </w:p>
        </w:tc>
        <w:tc>
          <w:tcPr>
            <w:tcW w:w="3390" w:type="dxa"/>
            <w:vAlign w:val="center"/>
          </w:tcPr>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1.9月23日至25日，坦洲镇再次对同胜工业区内16家涉气企业进行检查，其中已立案的3家塑料制品企业均已停产，已立案的4家制衣企业的生物质锅炉均已拆除，已改为电锅炉（无须办理环保手续），现场均正常生产，未发现环境违法行为。而由于错峰用电，有8家涉气企业未生产，1家涉气企业正常生产，为中山市宏鹏五金制品有限公司，现场检查该司的废气治理设施正常运行，未发现环境违法行为。</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2.自2019年起，坦洲镇</w:t>
            </w:r>
            <w:r>
              <w:rPr>
                <w:rFonts w:hint="eastAsia" w:ascii="仿宋" w:hAnsi="仿宋"/>
                <w:color w:val="auto"/>
                <w:szCs w:val="32"/>
                <w:highlight w:val="none"/>
                <w:lang w:eastAsia="zh-CN"/>
              </w:rPr>
              <w:t>多次</w:t>
            </w:r>
            <w:r>
              <w:rPr>
                <w:rFonts w:hint="eastAsia" w:ascii="仿宋" w:hAnsi="仿宋"/>
                <w:color w:val="auto"/>
                <w:szCs w:val="32"/>
                <w:highlight w:val="none"/>
              </w:rPr>
              <w:t>接到“同胜工业区环境污染影响”相关投诉。接到相关投诉以来，一是</w:t>
            </w:r>
            <w:r>
              <w:rPr>
                <w:rFonts w:hint="eastAsia" w:ascii="仿宋" w:hAnsi="仿宋"/>
                <w:color w:val="auto"/>
                <w:szCs w:val="32"/>
                <w:highlight w:val="none"/>
                <w:lang w:eastAsia="zh-CN"/>
              </w:rPr>
              <w:t>定期</w:t>
            </w:r>
            <w:r>
              <w:rPr>
                <w:rFonts w:hint="eastAsia" w:ascii="仿宋" w:hAnsi="仿宋"/>
                <w:color w:val="auto"/>
                <w:szCs w:val="32"/>
                <w:highlight w:val="none"/>
              </w:rPr>
              <w:t>开展前山河流域跨界交叉执法行动。2019年至今共开展前山河流域跨界交叉执法检查行动12次，共检查71家企业，其中发现存在问题企业27家，立案4家，目前已完成整改26家，剩余1家正在整改中。二是2021年8月27日后，坦洲镇多次对同胜工业区采取全面排查、夜间排查、专家帮扶等方式，加强对企业的监管工作，多次督促同胜工业区内制衣企业加快整改，对存在环境违法行为的企业依法进行查处，至2021年9月25日共立案查处未批先建、未验先投环境违法行为7宗，现均已停止违法行为。</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3.2019年和2021年对同胜工业区周边开展废气检测，结果均显示空气质量达标。</w:t>
            </w:r>
          </w:p>
        </w:tc>
        <w:tc>
          <w:tcPr>
            <w:tcW w:w="637" w:type="dxa"/>
            <w:vAlign w:val="center"/>
          </w:tcPr>
          <w:p>
            <w:pPr>
              <w:spacing w:line="240" w:lineRule="atLeast"/>
              <w:jc w:val="center"/>
              <w:rPr>
                <w:rFonts w:hint="eastAsia"/>
                <w:color w:val="auto"/>
                <w:highlight w:val="none"/>
              </w:rPr>
            </w:pPr>
            <w:r>
              <w:rPr>
                <w:rFonts w:hint="eastAsia"/>
                <w:color w:val="auto"/>
                <w:highlight w:val="none"/>
              </w:rPr>
              <w:t>部分属实</w:t>
            </w:r>
          </w:p>
        </w:tc>
        <w:tc>
          <w:tcPr>
            <w:tcW w:w="2475"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1.立行立改：督促企业对车间窗户安装窗纱，及时清理机器设备粉尘，保持车间清洁，防止棉絮向外飞扬。坦洲镇将继续对同胜工业区制衣厂、涉气企业开展后督察工作，若发现环境违法行为，将依法进行立案查处。</w:t>
            </w:r>
          </w:p>
          <w:p>
            <w:pPr>
              <w:spacing w:line="240" w:lineRule="atLeast"/>
              <w:jc w:val="center"/>
              <w:rPr>
                <w:rFonts w:hint="eastAsia"/>
                <w:color w:val="auto"/>
                <w:highlight w:val="none"/>
                <w:lang w:val="en-US" w:eastAsia="zh-CN"/>
              </w:rPr>
            </w:pPr>
            <w:r>
              <w:rPr>
                <w:rFonts w:hint="eastAsia"/>
                <w:color w:val="auto"/>
                <w:highlight w:val="none"/>
                <w:lang w:val="en-US" w:eastAsia="zh-CN"/>
              </w:rPr>
              <w:t>2.举一反三：加强日常环境监管及排查力度；强化法制宣传工作，规范企业排污行为，提高守法意识；继续加强与珠海市相关部门沟通联络。</w:t>
            </w:r>
          </w:p>
          <w:p>
            <w:pPr>
              <w:spacing w:line="240" w:lineRule="atLeast"/>
              <w:jc w:val="center"/>
              <w:rPr>
                <w:rFonts w:hint="eastAsia"/>
                <w:color w:val="auto"/>
                <w:highlight w:val="none"/>
                <w:lang w:val="en-US" w:eastAsia="zh-CN"/>
              </w:rPr>
            </w:pPr>
            <w:r>
              <w:rPr>
                <w:rFonts w:hint="eastAsia"/>
                <w:color w:val="auto"/>
                <w:highlight w:val="none"/>
                <w:lang w:val="en-US" w:eastAsia="zh-CN"/>
              </w:rPr>
              <w:t>3.长效机制：补齐基础设施短板，完善公共服务体系，达到发展和壮大集体经济，促进城乡融合发展，改善群众生活环境，提升城市环境品质的目标。</w:t>
            </w:r>
          </w:p>
        </w:tc>
        <w:tc>
          <w:tcPr>
            <w:tcW w:w="668" w:type="dxa"/>
            <w:vAlign w:val="center"/>
          </w:tcPr>
          <w:p>
            <w:pPr>
              <w:spacing w:line="240" w:lineRule="atLeast"/>
              <w:rPr>
                <w:rFonts w:hint="eastAsia"/>
                <w:color w:val="auto"/>
                <w:highlight w:val="none"/>
              </w:rPr>
            </w:pPr>
            <w:r>
              <w:rPr>
                <w:rFonts w:hint="eastAsia"/>
                <w:color w:val="auto"/>
                <w:highlight w:val="none"/>
              </w:rPr>
              <w:t>阶段性办结</w:t>
            </w:r>
          </w:p>
        </w:tc>
        <w:tc>
          <w:tcPr>
            <w:tcW w:w="1087"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highlight w:val="none"/>
                <w:lang w:val="en-US" w:eastAsia="zh-CN"/>
              </w:rPr>
            </w:pPr>
            <w:r>
              <w:rPr>
                <w:rFonts w:hint="eastAsia"/>
                <w:color w:val="auto"/>
                <w:highlight w:val="none"/>
                <w:lang w:val="en-US" w:eastAsia="zh-CN"/>
              </w:rPr>
              <w:t>13</w:t>
            </w:r>
          </w:p>
        </w:tc>
        <w:tc>
          <w:tcPr>
            <w:tcW w:w="1185" w:type="dxa"/>
            <w:vAlign w:val="center"/>
          </w:tcPr>
          <w:p>
            <w:pPr>
              <w:keepNext w:val="0"/>
              <w:keepLines w:val="0"/>
              <w:widowControl/>
              <w:suppressLineNumbers w:val="0"/>
              <w:jc w:val="center"/>
              <w:textAlignment w:val="center"/>
              <w:rPr>
                <w:rFonts w:hint="default" w:asciiTheme="minorAscii" w:hAnsiTheme="minorAscii"/>
                <w:color w:val="auto"/>
                <w:sz w:val="21"/>
                <w:szCs w:val="21"/>
                <w:highlight w:val="none"/>
              </w:rPr>
            </w:pPr>
            <w:r>
              <w:rPr>
                <w:rFonts w:hint="default" w:eastAsia="宋体" w:cs="Arial" w:asciiTheme="minorAscii" w:hAnsiTheme="minorAscii"/>
                <w:i w:val="0"/>
                <w:iCs w:val="0"/>
                <w:color w:val="auto"/>
                <w:kern w:val="0"/>
                <w:sz w:val="21"/>
                <w:szCs w:val="21"/>
                <w:highlight w:val="none"/>
                <w:u w:val="none"/>
                <w:lang w:val="en-US" w:eastAsia="zh-CN" w:bidi="ar"/>
              </w:rPr>
              <w:t>X2GD202109220151</w:t>
            </w:r>
          </w:p>
        </w:tc>
        <w:tc>
          <w:tcPr>
            <w:tcW w:w="2152" w:type="dxa"/>
            <w:vAlign w:val="center"/>
          </w:tcPr>
          <w:p>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黄圃镇的中山市天启五金塑料电器有限公司注塑等其它车间的废气治理设施形同虚设，设备长期不运行，废气、生产废水直排， 固体废物随意卖给无资质公司、个人或拉到外面偷偷倾倒， 设备噪音扰民，给社会环境带来严重影。</w:t>
            </w:r>
          </w:p>
        </w:tc>
        <w:tc>
          <w:tcPr>
            <w:tcW w:w="923" w:type="dxa"/>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中山市黄圃镇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大气,水,土壤,噪音</w:t>
            </w:r>
          </w:p>
        </w:tc>
        <w:tc>
          <w:tcPr>
            <w:tcW w:w="3390" w:type="dxa"/>
            <w:vAlign w:val="center"/>
          </w:tcPr>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1.9月23日，镇生态环境局执法人员到天启公司检查，该司正在生产，检查发现该司一楼和二楼的压片、模压车间以及厂房外的部分废气收集管道被拆除，有机废气未能有效收集处理，无组织向外环境排放。检查未发现生产废水直排问题。</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2.9月24日，检查发现该司提供与枣阳市海盛化工有限公司、桐柏县鑫洲化工有限公司签订的《边料回收协议》，2020年至今共处理边角料66460公斤，但未能提供转移台账和接收证明，“原料包装物（纸箱）”用作周转箱没有交回收公司处理。</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3.企业提供与有资质</w:t>
            </w:r>
            <w:r>
              <w:rPr>
                <w:rFonts w:hint="eastAsia" w:ascii="仿宋" w:hAnsi="仿宋"/>
                <w:color w:val="auto"/>
                <w:szCs w:val="32"/>
                <w:highlight w:val="none"/>
                <w:lang w:eastAsia="zh-CN"/>
              </w:rPr>
              <w:t>公司</w:t>
            </w:r>
            <w:r>
              <w:rPr>
                <w:rFonts w:hint="eastAsia" w:ascii="仿宋" w:hAnsi="仿宋"/>
                <w:color w:val="auto"/>
                <w:szCs w:val="32"/>
                <w:highlight w:val="none"/>
              </w:rPr>
              <w:t>签订的《危险废物处理服务合同》和《危险废物转移联单》，未发现存在违法转移危废行为。因错峰用电企业停产，未能对企业生产噪声进行监测。</w:t>
            </w:r>
          </w:p>
        </w:tc>
        <w:tc>
          <w:tcPr>
            <w:tcW w:w="637" w:type="dxa"/>
            <w:vAlign w:val="center"/>
          </w:tcPr>
          <w:p>
            <w:pPr>
              <w:spacing w:line="240" w:lineRule="atLeast"/>
              <w:jc w:val="center"/>
              <w:rPr>
                <w:rFonts w:hint="eastAsia"/>
                <w:color w:val="auto"/>
                <w:highlight w:val="none"/>
              </w:rPr>
            </w:pPr>
            <w:r>
              <w:rPr>
                <w:rFonts w:hint="eastAsia"/>
                <w:color w:val="auto"/>
                <w:highlight w:val="none"/>
              </w:rPr>
              <w:t>部分属实</w:t>
            </w:r>
          </w:p>
        </w:tc>
        <w:tc>
          <w:tcPr>
            <w:tcW w:w="2475" w:type="dxa"/>
            <w:vAlign w:val="center"/>
          </w:tcPr>
          <w:p>
            <w:pPr>
              <w:numPr>
                <w:ilvl w:val="0"/>
                <w:numId w:val="0"/>
              </w:numPr>
              <w:spacing w:line="240" w:lineRule="atLeast"/>
              <w:jc w:val="both"/>
              <w:rPr>
                <w:rFonts w:hint="eastAsia"/>
                <w:color w:val="auto"/>
                <w:highlight w:val="none"/>
                <w:lang w:val="en-US" w:eastAsia="zh-CN"/>
              </w:rPr>
            </w:pPr>
            <w:r>
              <w:rPr>
                <w:rFonts w:hint="eastAsia"/>
                <w:color w:val="auto"/>
                <w:highlight w:val="none"/>
                <w:lang w:val="en-US" w:eastAsia="zh-CN"/>
              </w:rPr>
              <w:t>1.立行立改： 一是9月23日责令企业马上对废气治理设施（管道）进行整改，24日检查发现企业正在维修管道，预计27日完成。已对天启公司涉嫌没有按照规定安装、使用污染防治设施进行立案查处。进一步核实固废相关转移情况。</w:t>
            </w:r>
          </w:p>
          <w:p>
            <w:pPr>
              <w:spacing w:line="240" w:lineRule="atLeast"/>
              <w:jc w:val="center"/>
              <w:rPr>
                <w:rFonts w:hint="eastAsia"/>
                <w:color w:val="auto"/>
                <w:highlight w:val="none"/>
                <w:lang w:val="en-US" w:eastAsia="zh-CN"/>
              </w:rPr>
            </w:pPr>
            <w:r>
              <w:rPr>
                <w:rFonts w:hint="eastAsia"/>
                <w:color w:val="auto"/>
                <w:highlight w:val="none"/>
                <w:lang w:val="en-US" w:eastAsia="zh-CN"/>
              </w:rPr>
              <w:t>2.举一反三：加强网格化精细管理，做到全区域全辖区覆盖，督促相关单位在生产经营过程落实废气、噪声污染防治。</w:t>
            </w:r>
          </w:p>
          <w:p>
            <w:pPr>
              <w:spacing w:line="240" w:lineRule="atLeast"/>
              <w:jc w:val="center"/>
              <w:rPr>
                <w:rFonts w:hint="eastAsia"/>
                <w:color w:val="auto"/>
                <w:highlight w:val="none"/>
                <w:lang w:val="en-US" w:eastAsia="zh-CN"/>
              </w:rPr>
            </w:pPr>
            <w:r>
              <w:rPr>
                <w:rFonts w:hint="eastAsia"/>
                <w:color w:val="auto"/>
                <w:highlight w:val="none"/>
                <w:lang w:val="en-US" w:eastAsia="zh-CN"/>
              </w:rPr>
              <w:t>3.长效机制：强化日常监管，发挥专职化“环保管家”队伍功能，加强环境执法监管和网格化精细管理；完善环境宣传教育工作制度。</w:t>
            </w:r>
          </w:p>
        </w:tc>
        <w:tc>
          <w:tcPr>
            <w:tcW w:w="668" w:type="dxa"/>
            <w:vAlign w:val="center"/>
          </w:tcPr>
          <w:p>
            <w:pPr>
              <w:spacing w:line="240" w:lineRule="atLeast"/>
              <w:rPr>
                <w:rFonts w:hint="eastAsia"/>
                <w:color w:val="auto"/>
                <w:highlight w:val="none"/>
              </w:rPr>
            </w:pPr>
            <w:r>
              <w:rPr>
                <w:rFonts w:hint="eastAsia"/>
                <w:color w:val="auto"/>
                <w:highlight w:val="none"/>
              </w:rPr>
              <w:t>阶段性办结</w:t>
            </w:r>
          </w:p>
        </w:tc>
        <w:tc>
          <w:tcPr>
            <w:tcW w:w="1087"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highlight w:val="none"/>
                <w:lang w:val="en-US" w:eastAsia="zh-CN"/>
              </w:rPr>
            </w:pPr>
            <w:r>
              <w:rPr>
                <w:rFonts w:hint="eastAsia"/>
                <w:color w:val="auto"/>
                <w:highlight w:val="none"/>
                <w:lang w:val="en-US" w:eastAsia="zh-CN"/>
              </w:rPr>
              <w:t>14</w:t>
            </w:r>
          </w:p>
        </w:tc>
        <w:tc>
          <w:tcPr>
            <w:tcW w:w="1185" w:type="dxa"/>
            <w:vAlign w:val="center"/>
          </w:tcPr>
          <w:p>
            <w:pPr>
              <w:keepNext w:val="0"/>
              <w:keepLines w:val="0"/>
              <w:widowControl/>
              <w:suppressLineNumbers w:val="0"/>
              <w:jc w:val="center"/>
              <w:textAlignment w:val="center"/>
              <w:rPr>
                <w:rFonts w:hint="default" w:asciiTheme="minorAscii" w:hAnsiTheme="minorAscii"/>
                <w:color w:val="auto"/>
                <w:sz w:val="21"/>
                <w:szCs w:val="21"/>
                <w:highlight w:val="none"/>
              </w:rPr>
            </w:pPr>
            <w:r>
              <w:rPr>
                <w:rFonts w:hint="default" w:eastAsia="宋体" w:cs="Arial" w:asciiTheme="minorAscii" w:hAnsiTheme="minorAscii"/>
                <w:i w:val="0"/>
                <w:iCs w:val="0"/>
                <w:color w:val="auto"/>
                <w:kern w:val="0"/>
                <w:sz w:val="21"/>
                <w:szCs w:val="21"/>
                <w:highlight w:val="none"/>
                <w:u w:val="none"/>
                <w:lang w:val="en-US" w:eastAsia="zh-CN" w:bidi="ar"/>
              </w:rPr>
              <w:t>X2GD202109220156</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中山市小榄镇九州基九州路401号黄祥烧味饭店每天有大量厨房废物排出到大路上，油烟扰民。</w:t>
            </w:r>
          </w:p>
        </w:tc>
        <w:tc>
          <w:tcPr>
            <w:tcW w:w="923" w:type="dxa"/>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中山市小榄镇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大气</w:t>
            </w:r>
          </w:p>
        </w:tc>
        <w:tc>
          <w:tcPr>
            <w:tcW w:w="3390" w:type="dxa"/>
            <w:vAlign w:val="center"/>
          </w:tcPr>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经查，该饭店营业执照名称为中山市小榄镇黄祥餐厅，位于小榄镇九洲基九洲路401号首层第6卡之一，主要从事餐饮服务，根据规定豁免办理环境影响评价手续。现场检查发现该餐厅餐饮加工过程产生油烟废气，未配套油烟净化设施，油烟废气通过普通烟罩收集经管道抽出引至楼顶排放。检查未发现该餐厅有将厨房废物排出到大路上的现象，厨房的餐厨废水潲水由隔油隔渣池收集后流入污水管网，隔油隔渣池收集的油渣、厨余垃圾、生活垃圾分类交由九洲基社区环卫站处置。</w:t>
            </w:r>
          </w:p>
        </w:tc>
        <w:tc>
          <w:tcPr>
            <w:tcW w:w="637" w:type="dxa"/>
            <w:vAlign w:val="center"/>
          </w:tcPr>
          <w:p>
            <w:pPr>
              <w:spacing w:line="240" w:lineRule="atLeast"/>
              <w:jc w:val="center"/>
              <w:rPr>
                <w:rFonts w:hint="eastAsia"/>
                <w:color w:val="auto"/>
                <w:highlight w:val="none"/>
              </w:rPr>
            </w:pPr>
            <w:r>
              <w:rPr>
                <w:rFonts w:hint="eastAsia"/>
                <w:color w:val="auto"/>
                <w:highlight w:val="none"/>
              </w:rPr>
              <w:t>部分属实</w:t>
            </w:r>
          </w:p>
        </w:tc>
        <w:tc>
          <w:tcPr>
            <w:tcW w:w="2475"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1.立行立改：一是已对黄祥餐厅下达《责令改正违法行为决定书》（粤中榄生态责字[2021]001号），责令其立即改正环境违法行为，并对其进行立案查处。二是约谈当事人黄祥餐厅负责人，要求改正环境违法行为，采取整改措施，按照规定设置油烟净化设施。三是要求黄祥餐厅落实餐厨废水潲水、厨余垃圾的日常监管，确保按要求进行收集和处置。四是待整改完成后进行一次油烟监测。</w:t>
            </w:r>
          </w:p>
          <w:p>
            <w:pPr>
              <w:spacing w:line="240" w:lineRule="atLeast"/>
              <w:jc w:val="center"/>
              <w:rPr>
                <w:rFonts w:hint="eastAsia"/>
                <w:color w:val="auto"/>
                <w:highlight w:val="none"/>
                <w:lang w:val="en-US" w:eastAsia="zh-CN"/>
              </w:rPr>
            </w:pPr>
            <w:r>
              <w:rPr>
                <w:rFonts w:hint="eastAsia"/>
                <w:color w:val="auto"/>
                <w:highlight w:val="none"/>
                <w:lang w:val="en-US" w:eastAsia="zh-CN"/>
              </w:rPr>
              <w:t>2.举一反三：加强对餐饮企业的普法工作，结合网格化巡查机制，要求各社区加强辖区内餐饮企业的日常巡查，发现环境违法行为及时上报。</w:t>
            </w:r>
          </w:p>
          <w:p>
            <w:pPr>
              <w:spacing w:line="240" w:lineRule="atLeast"/>
              <w:jc w:val="center"/>
              <w:rPr>
                <w:rFonts w:hint="eastAsia"/>
                <w:color w:val="auto"/>
                <w:highlight w:val="none"/>
                <w:lang w:val="en-US" w:eastAsia="zh-CN"/>
              </w:rPr>
            </w:pPr>
            <w:r>
              <w:rPr>
                <w:rFonts w:hint="eastAsia"/>
                <w:color w:val="auto"/>
                <w:highlight w:val="none"/>
                <w:lang w:val="en-US" w:eastAsia="zh-CN"/>
              </w:rPr>
              <w:t>3.长效机制：加强各职能部门之间的信息联动，及时发现问题，及早介入，及时处理；强化源头治理，加强对重点区域、行业和污染物的监管。</w:t>
            </w:r>
          </w:p>
        </w:tc>
        <w:tc>
          <w:tcPr>
            <w:tcW w:w="668" w:type="dxa"/>
            <w:vAlign w:val="center"/>
          </w:tcPr>
          <w:p>
            <w:pPr>
              <w:spacing w:line="240" w:lineRule="atLeast"/>
              <w:rPr>
                <w:rFonts w:hint="eastAsia"/>
                <w:color w:val="auto"/>
                <w:highlight w:val="none"/>
              </w:rPr>
            </w:pPr>
            <w:r>
              <w:rPr>
                <w:rFonts w:hint="eastAsia"/>
                <w:color w:val="auto"/>
                <w:highlight w:val="none"/>
              </w:rPr>
              <w:t>阶段性办结</w:t>
            </w:r>
          </w:p>
        </w:tc>
        <w:tc>
          <w:tcPr>
            <w:tcW w:w="1087"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highlight w:val="none"/>
                <w:lang w:val="en-US" w:eastAsia="zh-CN"/>
              </w:rPr>
            </w:pPr>
            <w:r>
              <w:rPr>
                <w:rFonts w:hint="eastAsia"/>
                <w:color w:val="auto"/>
                <w:highlight w:val="none"/>
                <w:lang w:val="en-US" w:eastAsia="zh-CN"/>
              </w:rPr>
              <w:t>15</w:t>
            </w:r>
          </w:p>
        </w:tc>
        <w:tc>
          <w:tcPr>
            <w:tcW w:w="1185" w:type="dxa"/>
            <w:vAlign w:val="center"/>
          </w:tcPr>
          <w:p>
            <w:pPr>
              <w:keepNext w:val="0"/>
              <w:keepLines w:val="0"/>
              <w:widowControl/>
              <w:suppressLineNumbers w:val="0"/>
              <w:jc w:val="center"/>
              <w:textAlignment w:val="center"/>
              <w:rPr>
                <w:rFonts w:hint="default" w:asciiTheme="minorAscii" w:hAnsiTheme="minorAscii"/>
                <w:color w:val="auto"/>
                <w:sz w:val="21"/>
                <w:szCs w:val="21"/>
                <w:highlight w:val="none"/>
              </w:rPr>
            </w:pPr>
            <w:r>
              <w:rPr>
                <w:rFonts w:hint="default" w:eastAsia="宋体" w:cs="Arial" w:asciiTheme="minorAscii" w:hAnsiTheme="minorAscii"/>
                <w:i w:val="0"/>
                <w:iCs w:val="0"/>
                <w:color w:val="auto"/>
                <w:kern w:val="0"/>
                <w:sz w:val="21"/>
                <w:szCs w:val="21"/>
                <w:highlight w:val="none"/>
                <w:u w:val="none"/>
                <w:lang w:val="en-US" w:eastAsia="zh-CN" w:bidi="ar"/>
              </w:rPr>
              <w:t>X2GD202109220074</w:t>
            </w:r>
          </w:p>
        </w:tc>
        <w:tc>
          <w:tcPr>
            <w:tcW w:w="2152" w:type="dxa"/>
            <w:vAlign w:val="center"/>
          </w:tcPr>
          <w:p>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位于中山黄圃大岑工业区成业大道（欧意对面）天意玻璃厂偷排硫酸水、玻璃水、下水道堵塞含有重金属污染的油墨、气味刺鼻。2.举报大岑工业区伟业路南的黄圃俊达玻璃工艺厂无证偷排直排废水、流酸水直排堵塞下水道、油墨气味刺鼻。</w:t>
            </w:r>
          </w:p>
        </w:tc>
        <w:tc>
          <w:tcPr>
            <w:tcW w:w="923" w:type="dxa"/>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中山市黄圃镇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水,大气,土壤</w:t>
            </w:r>
          </w:p>
        </w:tc>
        <w:tc>
          <w:tcPr>
            <w:tcW w:w="3390" w:type="dxa"/>
            <w:vAlign w:val="center"/>
          </w:tcPr>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1.9月23日，经现场核查，天意玻璃厂仅开介工序正在生产，其余产污工艺没有生产。执法人员对该厂沉淀池和厂区内下水道排查时发现，该厂沉淀池旁存在一个暗管，废水通过池壁洞沿暗管排入下水道中，涉嫌存在逃避监管偷排废水违法行为。现场检查暂未发现下水道内有油墨排放痕迹，未发现该厂使用硫酸或其他酸性液体原料，该厂贮存丝印原料的房间内有较为明显刺鼻气味。此外，检查同时发现该厂存在扩建项目（1张丝印台、1个清洗车间）未进行竣工环保验收投入生产违法行为，还发现该厂未按照规定落实应急管理“一线三排”工作要求，丝印车间内用电设备及线路不符合防爆要求，安全出口未按要求配置安全出口指示标志及应急灯等安全生产隐患。发现该厂存在4处合计约830平方米建筑物疑似违章建设问题，相关情况仍在进一步核查中。</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2. 9月23日，经现场核查，俊达玻璃厂未生产。执法人员在磨边车间的废水收集管（白色PVC硬管）的中段位置检查发现分别有两条软支管，软支管连接车间外的白色硬管，白色硬管接到厂外的排水渠，检查期间未有废水排放，排查厂区周边的下水井发现有白色废水残</w:t>
            </w:r>
            <w:r>
              <w:rPr>
                <w:rFonts w:hint="eastAsia" w:ascii="仿宋" w:hAnsi="仿宋"/>
                <w:color w:val="auto"/>
                <w:szCs w:val="32"/>
                <w:highlight w:val="none"/>
                <w:lang w:eastAsia="zh-CN"/>
              </w:rPr>
              <w:t>留</w:t>
            </w:r>
            <w:r>
              <w:rPr>
                <w:rFonts w:hint="eastAsia" w:ascii="仿宋" w:hAnsi="仿宋"/>
                <w:color w:val="auto"/>
                <w:szCs w:val="32"/>
                <w:highlight w:val="none"/>
              </w:rPr>
              <w:t>，涉嫌逃避监管偷排废水违法行为。同时，检查发现该厂丝印车间未配套废气收集处理设施，未按规范建设危险废物储存仓库和未落实危险废物转移工作。现场未发现该厂使用硫酸或其他酸性液体原料，未发现硫酸水直排堵塞下水道的情况，丝印房内有较为明显刺鼻气味。检查还发现该厂未按照规定落实企业主体责任，未落实应急管理“一线三排”工作要求，丝印车间内用电设备及线路不符合防爆要求，安全出口未按要求配置安全出口指示标志及应急灯等安全生产隐患；发现该厂存在2处合计约280平方米建筑物疑似违章建设问题，相关情况仍在进一步核查中。</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3.9月23日至24日，黄圃镇委托第三方监测机构对天意玻璃厂沉淀池废水、沉淀池旁下水道、材料堆放区边下水道口废水进行采样监测，监测结果待出。9月23日委托第三方监测机构对俊达玻璃厂沉淀池废水、厂区外市政下水道内废水进行采样监测，监测结果待出。</w:t>
            </w:r>
          </w:p>
        </w:tc>
        <w:tc>
          <w:tcPr>
            <w:tcW w:w="637" w:type="dxa"/>
            <w:vAlign w:val="center"/>
          </w:tcPr>
          <w:p>
            <w:pPr>
              <w:spacing w:line="240" w:lineRule="atLeast"/>
              <w:jc w:val="center"/>
              <w:rPr>
                <w:rFonts w:hint="eastAsia"/>
                <w:color w:val="auto"/>
                <w:highlight w:val="none"/>
              </w:rPr>
            </w:pPr>
            <w:r>
              <w:rPr>
                <w:rFonts w:hint="eastAsia"/>
                <w:color w:val="auto"/>
                <w:highlight w:val="none"/>
              </w:rPr>
              <w:t>部分属实</w:t>
            </w:r>
          </w:p>
        </w:tc>
        <w:tc>
          <w:tcPr>
            <w:tcW w:w="2475"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1.立行立改：一是9月24日对天意厂进行复查，该厂已停产整改，</w:t>
            </w:r>
            <w:r>
              <w:rPr>
                <w:rFonts w:hint="eastAsia" w:ascii="仿宋" w:hAnsi="仿宋"/>
                <w:color w:val="auto"/>
                <w:szCs w:val="32"/>
                <w:highlight w:val="none"/>
              </w:rPr>
              <w:t>池壁洞</w:t>
            </w:r>
            <w:r>
              <w:rPr>
                <w:rFonts w:hint="eastAsia"/>
                <w:color w:val="auto"/>
                <w:highlight w:val="none"/>
                <w:lang w:val="en-US" w:eastAsia="zh-CN"/>
              </w:rPr>
              <w:t>和管道已用水泥封堵；已对天意厂未验先投、私设暗管排放废水的违法行为立案处罚。二是9月24日俊达厂进行复查，该厂停产整改，拆除收集管的软支管及车间外白色硬管；已对俊达厂未验先投、私设暗管排放废水的违法行为立案处罚。</w:t>
            </w:r>
          </w:p>
          <w:p>
            <w:pPr>
              <w:spacing w:line="240" w:lineRule="atLeast"/>
              <w:jc w:val="center"/>
              <w:rPr>
                <w:rFonts w:hint="eastAsia"/>
                <w:color w:val="auto"/>
                <w:highlight w:val="none"/>
                <w:lang w:val="en-US" w:eastAsia="zh-CN"/>
              </w:rPr>
            </w:pPr>
            <w:r>
              <w:rPr>
                <w:rFonts w:hint="eastAsia"/>
                <w:color w:val="auto"/>
                <w:highlight w:val="none"/>
                <w:lang w:val="en-US" w:eastAsia="zh-CN"/>
              </w:rPr>
              <w:t>2.举一反三：开展拉网式排查玻璃制品加工行业，规范企业管理；加强大岑工业区企业的日常监察力度，严厉打击各类环境违法行为。</w:t>
            </w:r>
          </w:p>
          <w:p>
            <w:pPr>
              <w:spacing w:line="240" w:lineRule="atLeast"/>
              <w:jc w:val="center"/>
              <w:rPr>
                <w:rFonts w:hint="eastAsia"/>
                <w:color w:val="auto"/>
                <w:highlight w:val="none"/>
                <w:lang w:val="en-US" w:eastAsia="zh-CN"/>
              </w:rPr>
            </w:pPr>
            <w:r>
              <w:rPr>
                <w:rFonts w:hint="eastAsia"/>
                <w:color w:val="auto"/>
                <w:highlight w:val="none"/>
                <w:lang w:val="en-US" w:eastAsia="zh-CN"/>
              </w:rPr>
              <w:t>3.长效机制：强化日常监管，发挥专职化“环保管家”队伍功能，加强环境执法监管和网格化精细管理；完善环境宣传教育工作制度。</w:t>
            </w:r>
          </w:p>
        </w:tc>
        <w:tc>
          <w:tcPr>
            <w:tcW w:w="668" w:type="dxa"/>
            <w:vAlign w:val="center"/>
          </w:tcPr>
          <w:p>
            <w:pPr>
              <w:spacing w:line="240" w:lineRule="atLeast"/>
              <w:rPr>
                <w:rFonts w:hint="eastAsia"/>
                <w:color w:val="auto"/>
                <w:highlight w:val="none"/>
              </w:rPr>
            </w:pPr>
            <w:r>
              <w:rPr>
                <w:rFonts w:hint="eastAsia"/>
                <w:color w:val="auto"/>
                <w:highlight w:val="none"/>
              </w:rPr>
              <w:t>阶段性办结</w:t>
            </w:r>
          </w:p>
        </w:tc>
        <w:tc>
          <w:tcPr>
            <w:tcW w:w="1087"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highlight w:val="none"/>
                <w:lang w:val="en-US" w:eastAsia="zh-CN"/>
              </w:rPr>
            </w:pPr>
            <w:r>
              <w:rPr>
                <w:rFonts w:hint="eastAsia"/>
                <w:color w:val="auto"/>
                <w:highlight w:val="none"/>
                <w:lang w:val="en-US" w:eastAsia="zh-CN"/>
              </w:rPr>
              <w:t>16</w:t>
            </w:r>
          </w:p>
        </w:tc>
        <w:tc>
          <w:tcPr>
            <w:tcW w:w="1185" w:type="dxa"/>
            <w:vAlign w:val="center"/>
          </w:tcPr>
          <w:p>
            <w:pPr>
              <w:keepNext w:val="0"/>
              <w:keepLines w:val="0"/>
              <w:widowControl/>
              <w:suppressLineNumbers w:val="0"/>
              <w:jc w:val="center"/>
              <w:textAlignment w:val="center"/>
              <w:rPr>
                <w:rFonts w:hint="default" w:asciiTheme="minorAscii" w:hAnsiTheme="minorAscii"/>
                <w:color w:val="auto"/>
                <w:sz w:val="21"/>
                <w:szCs w:val="21"/>
                <w:highlight w:val="none"/>
              </w:rPr>
            </w:pPr>
            <w:r>
              <w:rPr>
                <w:rFonts w:hint="default" w:eastAsia="宋体" w:cs="Arial" w:asciiTheme="minorAscii" w:hAnsiTheme="minorAscii"/>
                <w:i w:val="0"/>
                <w:iCs w:val="0"/>
                <w:color w:val="auto"/>
                <w:kern w:val="0"/>
                <w:sz w:val="21"/>
                <w:szCs w:val="21"/>
                <w:highlight w:val="none"/>
                <w:u w:val="none"/>
                <w:lang w:val="en-US" w:eastAsia="zh-CN" w:bidi="ar"/>
              </w:rPr>
              <w:t>X2GD202109220039</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中山市小榄镇九洲基18村村民反映“村内灯带厂偷排工业废气,投诉五年得不到公正处理。”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中山市留虹科技照明有限公司于2016年开始，租用本村民房（小榄祥丰南街西巷21号，四层约2000平方米），生产LED灯带。生产过程向外排放塑料、锡焊等多种有害废气，附近村民不断投诉，小榄环保却从未对没有环评资质的该工厂进行处罚或停产处理。</w:t>
            </w:r>
          </w:p>
        </w:tc>
        <w:tc>
          <w:tcPr>
            <w:tcW w:w="923" w:type="dxa"/>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中山市小榄镇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大气</w:t>
            </w:r>
          </w:p>
        </w:tc>
        <w:tc>
          <w:tcPr>
            <w:tcW w:w="3390" w:type="dxa"/>
            <w:vAlign w:val="center"/>
          </w:tcPr>
          <w:p>
            <w:pPr>
              <w:spacing w:line="240" w:lineRule="atLeast"/>
              <w:jc w:val="center"/>
              <w:rPr>
                <w:rFonts w:hint="eastAsia" w:ascii="仿宋" w:hAnsi="仿宋"/>
                <w:color w:val="auto"/>
                <w:szCs w:val="32"/>
                <w:highlight w:val="none"/>
              </w:rPr>
            </w:pPr>
            <w:r>
              <w:rPr>
                <w:rFonts w:hint="eastAsia" w:ascii="仿宋" w:hAnsi="仿宋"/>
                <w:color w:val="auto"/>
                <w:szCs w:val="32"/>
                <w:highlight w:val="none"/>
                <w:lang w:val="en-US" w:eastAsia="zh-CN"/>
              </w:rPr>
              <w:t>1.</w:t>
            </w:r>
            <w:r>
              <w:rPr>
                <w:rFonts w:hint="eastAsia" w:ascii="仿宋" w:hAnsi="仿宋"/>
                <w:color w:val="auto"/>
                <w:szCs w:val="32"/>
                <w:highlight w:val="none"/>
              </w:rPr>
              <w:t>中山市留虹照明科技有限公司位于中山市小榄镇祥丰南街西巷21号一幢，主要从事LED灯带的加工生产，</w:t>
            </w:r>
            <w:r>
              <w:rPr>
                <w:rFonts w:hint="eastAsia" w:ascii="仿宋" w:hAnsi="仿宋"/>
                <w:color w:val="auto"/>
                <w:szCs w:val="32"/>
                <w:highlight w:val="none"/>
                <w:lang w:val="en-US" w:eastAsia="zh-CN"/>
              </w:rPr>
              <w:t>仅</w:t>
            </w:r>
            <w:r>
              <w:rPr>
                <w:rFonts w:hint="eastAsia" w:ascii="仿宋" w:hAnsi="仿宋"/>
                <w:color w:val="auto"/>
                <w:szCs w:val="32"/>
                <w:highlight w:val="none"/>
              </w:rPr>
              <w:t>有手工装配工序，根据《广东省豁免环境影响评价手续办理的建设项目名录（2020年版）》第十五项属于豁免环评手续办理的项目。</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2.经现场检查未发现产生废气的工序，未闻到有气味。9月24日上午，已委托第三方检测公司对该公司周边进行无组织废气监测，检测结果待出。</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3.近五年</w:t>
            </w:r>
            <w:r>
              <w:rPr>
                <w:rFonts w:hint="eastAsia" w:ascii="仿宋" w:hAnsi="仿宋"/>
                <w:color w:val="auto"/>
                <w:szCs w:val="32"/>
                <w:highlight w:val="none"/>
                <w:lang w:eastAsia="zh-CN"/>
              </w:rPr>
              <w:t>曾多次收到</w:t>
            </w:r>
            <w:r>
              <w:rPr>
                <w:rFonts w:hint="eastAsia" w:ascii="仿宋" w:hAnsi="仿宋"/>
                <w:color w:val="auto"/>
                <w:szCs w:val="32"/>
                <w:highlight w:val="none"/>
              </w:rPr>
              <w:t>投诉举报，投诉内容基本为“每天发出刺鼻的塑料味，严重影响市民生活作息”。小榄镇环保执法人员多次在现场检查，未发现留虹照明科技有限公司及附近1家五金加工企业（中山市小榄镇伊特利五金加工店）有环境违法行为，也未发现有刺激性气味。</w:t>
            </w:r>
          </w:p>
        </w:tc>
        <w:tc>
          <w:tcPr>
            <w:tcW w:w="637" w:type="dxa"/>
            <w:vAlign w:val="center"/>
          </w:tcPr>
          <w:p>
            <w:pPr>
              <w:spacing w:line="240" w:lineRule="atLeast"/>
              <w:jc w:val="center"/>
              <w:rPr>
                <w:rFonts w:hint="eastAsia"/>
                <w:color w:val="auto"/>
                <w:highlight w:val="none"/>
              </w:rPr>
            </w:pPr>
            <w:r>
              <w:rPr>
                <w:rFonts w:hint="eastAsia"/>
                <w:color w:val="auto"/>
                <w:highlight w:val="none"/>
              </w:rPr>
              <w:t>部分属实</w:t>
            </w:r>
          </w:p>
        </w:tc>
        <w:tc>
          <w:tcPr>
            <w:tcW w:w="2475"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1.举一反三：紧密跟踪监测结果，如果监测超标，将依法处置；加大对留虹照明及其所在村的巡查力度，督促其严格遵守环保相关法律法规；做好相关的复查工作，进一步巩固整治成效，防止问题“死灰复燃”。</w:t>
            </w:r>
          </w:p>
          <w:p>
            <w:pPr>
              <w:spacing w:line="240" w:lineRule="atLeast"/>
              <w:jc w:val="center"/>
              <w:rPr>
                <w:rFonts w:hint="eastAsia"/>
                <w:color w:val="auto"/>
                <w:highlight w:val="none"/>
                <w:lang w:val="en-US" w:eastAsia="zh-CN"/>
              </w:rPr>
            </w:pPr>
            <w:r>
              <w:rPr>
                <w:rFonts w:hint="eastAsia"/>
                <w:color w:val="auto"/>
                <w:highlight w:val="none"/>
                <w:lang w:val="en-US" w:eastAsia="zh-CN"/>
              </w:rPr>
              <w:t>2.长效机制：加强各职能部门之间的信息联动，及时发现问题，及早介入，及时处理；强化源头治理，加强对重点区域、行业和污染物的监管；加强宣传，加强对排污单位的普法工作，提高排污单位守法意识。</w:t>
            </w:r>
          </w:p>
        </w:tc>
        <w:tc>
          <w:tcPr>
            <w:tcW w:w="668" w:type="dxa"/>
            <w:vAlign w:val="center"/>
          </w:tcPr>
          <w:p>
            <w:pPr>
              <w:spacing w:line="240" w:lineRule="atLeast"/>
              <w:rPr>
                <w:rFonts w:hint="eastAsia"/>
                <w:color w:val="auto"/>
                <w:highlight w:val="none"/>
              </w:rPr>
            </w:pPr>
            <w:r>
              <w:rPr>
                <w:rFonts w:hint="eastAsia"/>
                <w:color w:val="auto"/>
                <w:highlight w:val="none"/>
              </w:rPr>
              <w:t>阶段性办结</w:t>
            </w:r>
          </w:p>
        </w:tc>
        <w:tc>
          <w:tcPr>
            <w:tcW w:w="1087"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highlight w:val="none"/>
                <w:lang w:val="en-US" w:eastAsia="zh-CN"/>
              </w:rPr>
            </w:pPr>
            <w:r>
              <w:rPr>
                <w:rFonts w:hint="eastAsia"/>
                <w:color w:val="auto"/>
                <w:highlight w:val="none"/>
                <w:lang w:val="en-US" w:eastAsia="zh-CN"/>
              </w:rPr>
              <w:t>17</w:t>
            </w:r>
          </w:p>
        </w:tc>
        <w:tc>
          <w:tcPr>
            <w:tcW w:w="1185" w:type="dxa"/>
            <w:vAlign w:val="center"/>
          </w:tcPr>
          <w:p>
            <w:pPr>
              <w:keepNext w:val="0"/>
              <w:keepLines w:val="0"/>
              <w:widowControl/>
              <w:suppressLineNumbers w:val="0"/>
              <w:jc w:val="center"/>
              <w:textAlignment w:val="center"/>
              <w:rPr>
                <w:rFonts w:hint="default" w:asciiTheme="minorAscii" w:hAnsiTheme="minorAscii"/>
                <w:color w:val="auto"/>
                <w:sz w:val="21"/>
                <w:szCs w:val="21"/>
                <w:highlight w:val="none"/>
              </w:rPr>
            </w:pPr>
            <w:r>
              <w:rPr>
                <w:rFonts w:hint="default" w:eastAsia="宋体" w:cs="Arial" w:asciiTheme="minorAscii" w:hAnsiTheme="minorAscii"/>
                <w:i w:val="0"/>
                <w:iCs w:val="0"/>
                <w:color w:val="auto"/>
                <w:kern w:val="0"/>
                <w:sz w:val="21"/>
                <w:szCs w:val="21"/>
                <w:highlight w:val="none"/>
                <w:u w:val="none"/>
                <w:lang w:val="en-US" w:eastAsia="zh-CN" w:bidi="ar"/>
              </w:rPr>
              <w:t>X2GD202109220030</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投诉中山市横栏镇多家玻璃厂空气污染非常严重都可以长期生产，有的连证牌都没有也照常生产，特别更严重的中山市春光玻璃有限公司，一个排污证开4-5间玻璃厂，一直无人管，已举报多年, 希望能将这些厂切底整治。还有中山市横栏镇大丰玻璃厂、中山市横栏镇光辉捷克水晶厂、中山市横栏镇杜桂添玻璃厂、无证经营无厂名（地址中山市横栏镇华厦灯配城, 永谊一路附近）。</w:t>
            </w:r>
          </w:p>
        </w:tc>
        <w:tc>
          <w:tcPr>
            <w:tcW w:w="923" w:type="dxa"/>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中山市横栏镇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大气</w:t>
            </w:r>
          </w:p>
        </w:tc>
        <w:tc>
          <w:tcPr>
            <w:tcW w:w="3390" w:type="dxa"/>
            <w:vAlign w:val="center"/>
          </w:tcPr>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1.中山市春光玻璃有限公司已办理环境影响评价文件、竣工环保验收并完成固定源登记，9月23日现场检查时未生产。9月17-18日检查发现春光公司厂区存在出租厂房物业开办其他工业企业的情况，并已对开办的企业许</w:t>
            </w:r>
            <w:r>
              <w:rPr>
                <w:rFonts w:hint="eastAsia" w:ascii="仿宋" w:hAnsi="仿宋"/>
                <w:color w:val="auto"/>
                <w:szCs w:val="32"/>
                <w:highlight w:val="none"/>
                <w:lang w:eastAsia="zh-CN"/>
              </w:rPr>
              <w:t>某某</w:t>
            </w:r>
            <w:r>
              <w:rPr>
                <w:rFonts w:hint="eastAsia" w:ascii="仿宋" w:hAnsi="仿宋"/>
                <w:color w:val="auto"/>
                <w:szCs w:val="32"/>
                <w:highlight w:val="none"/>
              </w:rPr>
              <w:t>投资经营的蚀刻厂、中山市铭毅玻璃有限公司扩建项目未验先投违法行为进行了调查取证。</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2.中山市横栏镇大丰灯饰玻璃厂已办理环境影响评价文件、竣工环保验收并完成固定源登记，9月23日现场检查时未生产。</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3.中山市横栏镇拓辉玻璃厂（举报人称“中山市横栏镇光辉捷克水晶厂”）已办理环境影响评价文件、竣工环保验收并完成固定源登记，9月23日现场检查时未生产。</w:t>
            </w:r>
          </w:p>
          <w:p>
            <w:pPr>
              <w:spacing w:line="240" w:lineRule="atLeast"/>
              <w:jc w:val="center"/>
              <w:rPr>
                <w:rFonts w:hint="eastAsia" w:ascii="仿宋" w:hAnsi="仿宋"/>
                <w:color w:val="auto"/>
                <w:szCs w:val="32"/>
                <w:highlight w:val="none"/>
              </w:rPr>
            </w:pPr>
            <w:r>
              <w:rPr>
                <w:rFonts w:hint="eastAsia" w:ascii="仿宋" w:hAnsi="仿宋"/>
                <w:color w:val="auto"/>
                <w:szCs w:val="32"/>
                <w:highlight w:val="none"/>
              </w:rPr>
              <w:t>4.中山市明昊工艺玻璃有限公司，位于中山市横栏镇华厦灯配城，永谊一路附近，该地址存在登记两家公司（该司与中山市明溢工艺玻璃有限公司）的现象，同时该地址只存在1条玻璃生产线，由该司负责实际经营。9月14日，中山市第二人民法院依法对该公司未履行横栏镇生态环保局行政处罚决定书（中（横）罚字[2020]039号）的整改要求进行强制执行和查封，现场检查没有复产迹象。</w:t>
            </w:r>
          </w:p>
        </w:tc>
        <w:tc>
          <w:tcPr>
            <w:tcW w:w="637" w:type="dxa"/>
            <w:vAlign w:val="center"/>
          </w:tcPr>
          <w:p>
            <w:pPr>
              <w:spacing w:line="240" w:lineRule="atLeast"/>
              <w:jc w:val="center"/>
              <w:rPr>
                <w:rFonts w:hint="eastAsia"/>
                <w:color w:val="auto"/>
                <w:highlight w:val="none"/>
              </w:rPr>
            </w:pPr>
            <w:r>
              <w:rPr>
                <w:rFonts w:hint="eastAsia"/>
                <w:color w:val="auto"/>
                <w:highlight w:val="none"/>
              </w:rPr>
              <w:t>部分属实</w:t>
            </w:r>
          </w:p>
        </w:tc>
        <w:tc>
          <w:tcPr>
            <w:tcW w:w="2475"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1.立行立改：一是对春光公司厂区内许某某投资经营蚀刻厂和中山市铭毅玻璃有限公司的私自扩建生产工序行为涉嫌未验先投进行立案调查。二是组织相关部门对春光玻璃、大丰玻璃、拓辉玻璃、明昊玻璃进行排查督导。三是约谈春光玻璃负责人，要求规范公司管理工作，明确严格按照审批规模和数量进行生产经营活动，废水、废气污染防治措施必须落实到位，严管的原辅材料必须溯源和建立台账管理制度，消除安全生产隐患。</w:t>
            </w:r>
          </w:p>
          <w:p>
            <w:pPr>
              <w:spacing w:line="240" w:lineRule="atLeast"/>
              <w:jc w:val="center"/>
              <w:rPr>
                <w:rFonts w:hint="eastAsia"/>
                <w:color w:val="auto"/>
                <w:highlight w:val="none"/>
                <w:lang w:val="en-US" w:eastAsia="zh-CN"/>
              </w:rPr>
            </w:pPr>
            <w:r>
              <w:rPr>
                <w:rFonts w:hint="eastAsia"/>
                <w:color w:val="auto"/>
                <w:highlight w:val="none"/>
                <w:lang w:val="en-US" w:eastAsia="zh-CN"/>
              </w:rPr>
              <w:t>2.举一反三：继续抓好查处企业问题整改不放松，加强日常运维管理，减少对周围环境的影响；不定期开展环保检查，强化事后环境监管工作。</w:t>
            </w:r>
          </w:p>
          <w:p>
            <w:pPr>
              <w:spacing w:line="240" w:lineRule="atLeast"/>
              <w:jc w:val="center"/>
              <w:rPr>
                <w:rFonts w:hint="eastAsia"/>
                <w:color w:val="auto"/>
                <w:highlight w:val="none"/>
                <w:lang w:val="en-US" w:eastAsia="zh-CN"/>
              </w:rPr>
            </w:pPr>
            <w:r>
              <w:rPr>
                <w:rFonts w:hint="eastAsia"/>
                <w:color w:val="auto"/>
                <w:highlight w:val="none"/>
                <w:lang w:val="en-US" w:eastAsia="zh-CN"/>
              </w:rPr>
              <w:t>3.长效机制：强化联合执法，开展全街道“散乱污”企业专项整治行动，认真开展大排查、大整治；加快推进横栏镇产业升级政策落地实施，引领产业转型升级，推动绿色高质量发展。</w:t>
            </w:r>
          </w:p>
        </w:tc>
        <w:tc>
          <w:tcPr>
            <w:tcW w:w="668" w:type="dxa"/>
            <w:vAlign w:val="center"/>
          </w:tcPr>
          <w:p>
            <w:pPr>
              <w:spacing w:line="240" w:lineRule="atLeast"/>
              <w:rPr>
                <w:rFonts w:hint="eastAsia"/>
                <w:color w:val="auto"/>
                <w:highlight w:val="none"/>
              </w:rPr>
            </w:pPr>
            <w:r>
              <w:rPr>
                <w:rFonts w:hint="eastAsia"/>
                <w:color w:val="auto"/>
                <w:highlight w:val="none"/>
              </w:rPr>
              <w:t>阶段性办结</w:t>
            </w:r>
          </w:p>
        </w:tc>
        <w:tc>
          <w:tcPr>
            <w:tcW w:w="1087" w:type="dxa"/>
            <w:vAlign w:val="center"/>
          </w:tcPr>
          <w:p>
            <w:pPr>
              <w:spacing w:line="240" w:lineRule="atLeast"/>
              <w:jc w:val="center"/>
              <w:rPr>
                <w:rFonts w:hint="eastAsia"/>
                <w:color w:val="auto"/>
                <w:highlight w:val="none"/>
                <w:lang w:val="en-US" w:eastAsia="zh-CN"/>
              </w:rPr>
            </w:pPr>
            <w:r>
              <w:rPr>
                <w:rFonts w:hint="eastAsia"/>
                <w:color w:val="auto"/>
                <w:highlight w:val="none"/>
                <w:lang w:val="en-US" w:eastAsia="zh-CN"/>
              </w:rPr>
              <w:t>无</w:t>
            </w:r>
          </w:p>
        </w:tc>
      </w:tr>
    </w:tbl>
    <w:p/>
    <w:p>
      <w:pPr>
        <w:jc w:val="right"/>
      </w:pPr>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12ADE"/>
    <w:multiLevelType w:val="singleLevel"/>
    <w:tmpl w:val="44812ADE"/>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7A796EA7"/>
    <w:multiLevelType w:val="singleLevel"/>
    <w:tmpl w:val="7A796EA7"/>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27717"/>
    <w:rsid w:val="000A7470"/>
    <w:rsid w:val="00FC0D6B"/>
    <w:rsid w:val="05540531"/>
    <w:rsid w:val="05B8783A"/>
    <w:rsid w:val="08C31E39"/>
    <w:rsid w:val="09C37A7D"/>
    <w:rsid w:val="0E8F59DB"/>
    <w:rsid w:val="0F2C451B"/>
    <w:rsid w:val="13A1560D"/>
    <w:rsid w:val="1F227717"/>
    <w:rsid w:val="232D35AC"/>
    <w:rsid w:val="305F59EC"/>
    <w:rsid w:val="355C706B"/>
    <w:rsid w:val="4ACB2A1A"/>
    <w:rsid w:val="4F6F63FE"/>
    <w:rsid w:val="52373E13"/>
    <w:rsid w:val="559F754D"/>
    <w:rsid w:val="602F19F2"/>
    <w:rsid w:val="69C11B73"/>
    <w:rsid w:val="6B797A25"/>
    <w:rsid w:val="7BE7D92B"/>
    <w:rsid w:val="7FAF96CA"/>
    <w:rsid w:val="7FDD1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1000" w:after="400"/>
      <w:jc w:val="center"/>
      <w:outlineLvl w:val="2"/>
    </w:pPr>
    <w:rPr>
      <w:rFonts w:ascii="Times New Roman" w:hAnsi="Times New Roman"/>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E-mail Signature"/>
    <w:basedOn w:val="1"/>
    <w:next w:val="4"/>
    <w:qFormat/>
    <w:uiPriority w:val="0"/>
    <w:pPr>
      <w:spacing w:line="460" w:lineRule="exact"/>
      <w:ind w:firstLine="200"/>
    </w:pPr>
  </w:style>
  <w:style w:type="paragraph" w:customStyle="1" w:styleId="4">
    <w:name w:val="文章"/>
    <w:basedOn w:val="1"/>
    <w:next w:val="5"/>
    <w:qFormat/>
    <w:uiPriority w:val="0"/>
    <w:pPr>
      <w:spacing w:line="240" w:lineRule="auto"/>
      <w:ind w:firstLine="480"/>
      <w:jc w:val="center"/>
    </w:pPr>
    <w:rPr>
      <w:sz w:val="26"/>
    </w:rPr>
  </w:style>
  <w:style w:type="paragraph" w:styleId="5">
    <w:name w:val="List"/>
    <w:basedOn w:val="1"/>
    <w:next w:val="6"/>
    <w:qFormat/>
    <w:uiPriority w:val="0"/>
    <w:pPr>
      <w:ind w:left="200" w:hanging="200" w:hangingChars="200"/>
    </w:pPr>
    <w:rPr>
      <w:sz w:val="21"/>
    </w:rPr>
  </w:style>
  <w:style w:type="paragraph" w:styleId="6">
    <w:name w:val="List Bullet 2"/>
    <w:basedOn w:val="1"/>
    <w:next w:val="7"/>
    <w:qFormat/>
    <w:uiPriority w:val="0"/>
    <w:pPr>
      <w:numPr>
        <w:ilvl w:val="0"/>
        <w:numId w:val="1"/>
      </w:numPr>
    </w:pPr>
  </w:style>
  <w:style w:type="paragraph" w:customStyle="1" w:styleId="7">
    <w:name w:val="xl70"/>
    <w:basedOn w:val="1"/>
    <w:next w:val="8"/>
    <w:qFormat/>
    <w:uiPriority w:val="0"/>
    <w:pPr>
      <w:spacing w:before="280" w:after="280" w:line="240" w:lineRule="auto"/>
    </w:pPr>
    <w:rPr>
      <w:rFonts w:ascii="宋体"/>
    </w:rPr>
  </w:style>
  <w:style w:type="paragraph" w:customStyle="1" w:styleId="8">
    <w:name w:val="正文缩进1"/>
    <w:basedOn w:val="1"/>
    <w:next w:val="9"/>
    <w:qFormat/>
    <w:uiPriority w:val="0"/>
    <w:pPr>
      <w:ind w:firstLine="420"/>
    </w:pPr>
    <w:rPr>
      <w:rFonts w:ascii="宋体"/>
    </w:rPr>
  </w:style>
  <w:style w:type="paragraph" w:customStyle="1" w:styleId="9">
    <w:name w:val="td1"/>
    <w:basedOn w:val="1"/>
    <w:next w:val="1"/>
    <w:qFormat/>
    <w:uiPriority w:val="0"/>
    <w:pPr>
      <w:spacing w:before="280" w:after="280" w:line="300" w:lineRule="atLeast"/>
      <w:ind w:firstLine="200"/>
    </w:pPr>
    <w:rPr>
      <w:color w:val="000000"/>
      <w:sz w:val="18"/>
    </w:rPr>
  </w:style>
  <w:style w:type="paragraph" w:styleId="10">
    <w:name w:val="annotation text"/>
    <w:basedOn w:val="1"/>
    <w:qFormat/>
    <w:uiPriority w:val="0"/>
    <w:pPr>
      <w:jc w:val="left"/>
    </w:pPr>
  </w:style>
  <w:style w:type="paragraph" w:styleId="11">
    <w:name w:val="Body Text"/>
    <w:basedOn w:val="1"/>
    <w:next w:val="12"/>
    <w:qFormat/>
    <w:uiPriority w:val="0"/>
    <w:pPr>
      <w:widowControl w:val="0"/>
      <w:suppressLineNumbers/>
      <w:adjustRightInd w:val="0"/>
      <w:snapToGrid w:val="0"/>
      <w:spacing w:after="120" w:afterLines="0" w:line="574" w:lineRule="exact"/>
      <w:jc w:val="both"/>
    </w:pPr>
    <w:rPr>
      <w:rFonts w:ascii="Times New Roman" w:hAnsi="Times New Roman" w:eastAsia="仿宋_GB2312" w:cs="Times New Roman"/>
      <w:snapToGrid w:val="0"/>
      <w:color w:val="auto"/>
      <w:spacing w:val="-6"/>
      <w:kern w:val="32"/>
      <w:sz w:val="32"/>
      <w:szCs w:val="24"/>
      <w:lang w:val="en-US" w:eastAsia="zh-CN" w:bidi="ar-SA"/>
    </w:rPr>
  </w:style>
  <w:style w:type="paragraph" w:styleId="12">
    <w:name w:val="toc 5"/>
    <w:basedOn w:val="1"/>
    <w:next w:val="1"/>
    <w:qFormat/>
    <w:uiPriority w:val="0"/>
    <w:pPr>
      <w:ind w:left="1680"/>
    </w:pPr>
  </w:style>
  <w:style w:type="paragraph" w:styleId="13">
    <w:name w:val="toc 2"/>
    <w:basedOn w:val="1"/>
    <w:next w:val="3"/>
    <w:qFormat/>
    <w:uiPriority w:val="0"/>
    <w:pPr>
      <w:ind w:left="200" w:leftChars="200"/>
    </w:pPr>
    <w:rPr>
      <w:rFonts w:ascii="Times New Roman" w:hAnsi="Times New Roman" w:eastAsia="宋体" w:cs="Times New Roman"/>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Default"/>
    <w:next w:val="18"/>
    <w:qFormat/>
    <w:uiPriority w:val="0"/>
    <w:pPr>
      <w:widowControl w:val="0"/>
      <w:autoSpaceDE w:val="0"/>
      <w:autoSpaceDN w:val="0"/>
      <w:adjustRightInd w:val="0"/>
    </w:pPr>
    <w:rPr>
      <w:rFonts w:ascii="Arial" w:hAnsi="Arial" w:eastAsia="宋体" w:cs="Times New Roman"/>
      <w:sz w:val="22"/>
      <w:szCs w:val="24"/>
      <w:lang w:val="en-US" w:eastAsia="zh-CN" w:bidi="ar-SA"/>
    </w:rPr>
  </w:style>
  <w:style w:type="paragraph" w:customStyle="1" w:styleId="18">
    <w:name w:val="样式35"/>
    <w:basedOn w:val="1"/>
    <w:next w:val="19"/>
    <w:qFormat/>
    <w:uiPriority w:val="0"/>
    <w:pPr>
      <w:spacing w:line="312" w:lineRule="auto"/>
      <w:ind w:firstLine="567"/>
    </w:pPr>
    <w:rPr>
      <w:rFonts w:ascii="宋体"/>
    </w:rPr>
  </w:style>
  <w:style w:type="paragraph" w:customStyle="1" w:styleId="19">
    <w:name w:val="font6"/>
    <w:basedOn w:val="1"/>
    <w:next w:val="13"/>
    <w:qFormat/>
    <w:uiPriority w:val="0"/>
    <w:pPr>
      <w:spacing w:before="280" w:after="280" w:line="240" w:lineRule="auto"/>
    </w:pPr>
    <w:rPr>
      <w:sz w:val="21"/>
    </w:rPr>
  </w:style>
  <w:style w:type="character" w:customStyle="1" w:styleId="20">
    <w:name w:val="font51"/>
    <w:basedOn w:val="16"/>
    <w:qFormat/>
    <w:uiPriority w:val="0"/>
    <w:rPr>
      <w:rFonts w:hint="eastAsia" w:ascii="宋体" w:hAnsi="宋体" w:eastAsia="宋体" w:cs="宋体"/>
      <w:color w:val="000000"/>
      <w:sz w:val="20"/>
      <w:szCs w:val="20"/>
      <w:u w:val="none"/>
    </w:rPr>
  </w:style>
  <w:style w:type="character" w:customStyle="1" w:styleId="21">
    <w:name w:val="font21"/>
    <w:basedOn w:val="16"/>
    <w:qFormat/>
    <w:uiPriority w:val="0"/>
    <w:rPr>
      <w:rFonts w:hint="eastAsia" w:ascii="宋体" w:hAnsi="宋体" w:eastAsia="宋体" w:cs="宋体"/>
      <w:color w:val="FF0000"/>
      <w:sz w:val="20"/>
      <w:szCs w:val="20"/>
      <w:u w:val="none"/>
    </w:rPr>
  </w:style>
  <w:style w:type="character" w:customStyle="1" w:styleId="22">
    <w:name w:val="font61"/>
    <w:basedOn w:val="16"/>
    <w:qFormat/>
    <w:uiPriority w:val="0"/>
    <w:rPr>
      <w:rFonts w:hint="eastAsia" w:ascii="宋体" w:hAnsi="宋体" w:eastAsia="宋体" w:cs="宋体"/>
      <w:color w:val="000000"/>
      <w:sz w:val="20"/>
      <w:szCs w:val="20"/>
      <w:u w:val="none"/>
    </w:rPr>
  </w:style>
  <w:style w:type="character" w:customStyle="1" w:styleId="23">
    <w:name w:val="font01"/>
    <w:basedOn w:val="16"/>
    <w:qFormat/>
    <w:uiPriority w:val="0"/>
    <w:rPr>
      <w:rFonts w:hint="eastAsia" w:ascii="宋体" w:hAnsi="宋体" w:eastAsia="宋体" w:cs="宋体"/>
      <w:color w:val="C00000"/>
      <w:sz w:val="20"/>
      <w:szCs w:val="20"/>
      <w:u w:val="none"/>
    </w:rPr>
  </w:style>
  <w:style w:type="character" w:customStyle="1" w:styleId="24">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1</Pages>
  <Words>545</Words>
  <Characters>572</Characters>
  <Lines>1</Lines>
  <Paragraphs>1</Paragraphs>
  <TotalTime>8</TotalTime>
  <ScaleCrop>false</ScaleCrop>
  <LinksUpToDate>false</LinksUpToDate>
  <CharactersWithSpaces>572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2021-08-25T21:33:00Z</dcterms:created>
  <dc:creator>Administrator</dc:creator>
  <cp:lastModifiedBy>范依铃</cp:lastModifiedBy>
  <dcterms:modified xsi:type="dcterms:W3CDTF">2024-07-29T02:22:23Z</dcterms:modified>
  <dc:title>群众信访举报转办和边督边改公开情况一览表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BD4D2548C82C4BF5A52F9649FE700281</vt:lpwstr>
  </property>
</Properties>
</file>